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568" w:rsidRDefault="003470E9">
      <w:r>
        <w:t>The Unified Modeling Language (UML) is a notation used for both the OOAD and MDA..</w:t>
      </w:r>
      <w:r>
        <w:br/>
        <w:t>There exist a lot of different approaches for each of those tasks.</w:t>
      </w:r>
      <w:r>
        <w:br/>
      </w:r>
      <w:r>
        <w:t xml:space="preserve"> It is very difficult to determine what are the most popular modern programming languages.</w:t>
      </w:r>
      <w:r>
        <w:br/>
        <w:t>Techniques like Code refactoring can enhance readability.</w:t>
      </w:r>
      <w:r>
        <w:br/>
        <w:t xml:space="preserve"> A similar technique used for database design is Entity-Relationship Modeling (ER Modeling).</w:t>
      </w:r>
      <w:r>
        <w:br/>
        <w:t>There are many approaches to the Software development process.</w:t>
      </w:r>
      <w:r>
        <w:br/>
        <w:t xml:space="preserve"> In the 1880s, Herman Hollerith invented the concept of storing data in machine-readable form.</w:t>
      </w:r>
      <w:r>
        <w:br/>
        <w:t>FORTRAN, the first widely used high-level language to have a functional implementation, came out in 1957, and ma</w:t>
      </w:r>
      <w:r>
        <w:t>ny other languages were soon developed—in particular, COBOL aimed at commercial data processing, and Lisp for computer research.</w:t>
      </w:r>
      <w:r>
        <w:br/>
        <w:t>Integrated development environments (IDEs) aim to integrate all such help.</w:t>
      </w:r>
      <w:r>
        <w:br/>
        <w:t>However, because an assembly language is little more than a different notation for a machine language,  two machines with different instruction sets also have different assembly languages.</w:t>
      </w:r>
      <w:r>
        <w:br/>
        <w:t>Trial-and-error/divide-and-conquer is needed: the programmer will try to remove some parts of the original test case an</w:t>
      </w:r>
      <w:r>
        <w:t>d check if the problem still exists.</w:t>
      </w:r>
      <w:r>
        <w:br/>
        <w:t>He gave the first description of cryptanalysis by frequency analysis, the earliest code-breaking algorithm.</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w:t>
      </w:r>
      <w:r>
        <w:t>compilation declarations and heuristics.</w:t>
      </w:r>
      <w:r>
        <w:br/>
        <w:t>It is usually easier to code in "high-level" languages than in "low-level" ones.</w:t>
      </w:r>
    </w:p>
    <w:sectPr w:rsidR="009E35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078042">
    <w:abstractNumId w:val="8"/>
  </w:num>
  <w:num w:numId="2" w16cid:durableId="377819384">
    <w:abstractNumId w:val="6"/>
  </w:num>
  <w:num w:numId="3" w16cid:durableId="384766471">
    <w:abstractNumId w:val="5"/>
  </w:num>
  <w:num w:numId="4" w16cid:durableId="205801260">
    <w:abstractNumId w:val="4"/>
  </w:num>
  <w:num w:numId="5" w16cid:durableId="1943878743">
    <w:abstractNumId w:val="7"/>
  </w:num>
  <w:num w:numId="6" w16cid:durableId="586234154">
    <w:abstractNumId w:val="3"/>
  </w:num>
  <w:num w:numId="7" w16cid:durableId="990257654">
    <w:abstractNumId w:val="2"/>
  </w:num>
  <w:num w:numId="8" w16cid:durableId="1246958240">
    <w:abstractNumId w:val="1"/>
  </w:num>
  <w:num w:numId="9" w16cid:durableId="100585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0E9"/>
    <w:rsid w:val="009E35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