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1567" w:rsidRDefault="00020388">
      <w:r>
        <w:t xml:space="preserve"> High-level languages made the process of developing a program simpler and more understandable, and less bound to the underlying hardware..</w:t>
      </w:r>
      <w:r>
        <w:br/>
        <w:t>Normally the first step in debugging is to attempt to reproduce the problem.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When debugging the problem in a</w:t>
      </w:r>
      <w:r>
        <w:t xml:space="preserve"> GUI, the programmer can try to skip some user interaction from the original problem description and check if remaining actions are sufficient for bugs to appear.</w:t>
      </w:r>
      <w:r>
        <w:br/>
        <w:t>There exist a lot of different approaches for each of those tasks.</w:t>
      </w:r>
      <w:r>
        <w:br/>
        <w:t>As early as the 9th century, a programmable music sequencer was invented by the Persian Banu Musa brothers, who described an automated mechanical flute player in the Book of Ingenious Devices.</w:t>
      </w:r>
      <w:r>
        <w:br/>
        <w:t>The choice of language used is subject to many considerations, such as company policy, su</w:t>
      </w:r>
      <w:r>
        <w:t>itability to task, availability of third-party packages, or individual preference.</w:t>
      </w:r>
      <w:r>
        <w:br/>
        <w:t xml:space="preserve"> The academic field and the engineering practice of computer programming are both largely concerned with discovering and implementing the most efficient algorithms for a given class of problems.</w:t>
      </w:r>
      <w:r>
        <w:br/>
        <w:t>Programmers typically use high-level programming languages that are more easily intelligible to humans than machine code, which is directly executed by the central processing unit.</w:t>
      </w:r>
      <w:r>
        <w:br/>
        <w:t>Languages form an approximate spectrum from "low-leve</w:t>
      </w:r>
      <w:r>
        <w:t>l" to "high-level"; "low-level" languages are typically more machine-oriented and faster to execute, whereas "high-level" languages are more abstract and easier to use but execute less quickly.</w:t>
      </w:r>
      <w:r>
        <w:br/>
        <w:t>While these are sometimes considered programming, often the term software development is used for this larger overall process – with the terms programming, implementation, and coding reserved for the writing and editing of code per se.</w:t>
      </w:r>
      <w:r>
        <w:br/>
        <w:t xml:space="preserve">By the late 1960s, data storage devices and computer terminals became inexpensive </w:t>
      </w:r>
      <w:r>
        <w:t>enough that programs could be created by typing directly into the computers.</w:t>
      </w:r>
      <w:r>
        <w:br/>
        <w:t>Scripting and breakpointing is also part of this process.</w:t>
      </w:r>
      <w:r>
        <w:br/>
        <w:t>They are the building blocks for all software, from the simplest applications to the most sophisticated ones.</w:t>
      </w:r>
      <w:r>
        <w:br/>
        <w:t>Many applications use a mix of several languages in their construction and use.</w:t>
      </w:r>
    </w:p>
    <w:sectPr w:rsidR="00D415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6411816">
    <w:abstractNumId w:val="8"/>
  </w:num>
  <w:num w:numId="2" w16cid:durableId="484972923">
    <w:abstractNumId w:val="6"/>
  </w:num>
  <w:num w:numId="3" w16cid:durableId="1373533100">
    <w:abstractNumId w:val="5"/>
  </w:num>
  <w:num w:numId="4" w16cid:durableId="1547835620">
    <w:abstractNumId w:val="4"/>
  </w:num>
  <w:num w:numId="5" w16cid:durableId="1460535470">
    <w:abstractNumId w:val="7"/>
  </w:num>
  <w:num w:numId="6" w16cid:durableId="527765907">
    <w:abstractNumId w:val="3"/>
  </w:num>
  <w:num w:numId="7" w16cid:durableId="1318264671">
    <w:abstractNumId w:val="2"/>
  </w:num>
  <w:num w:numId="8" w16cid:durableId="502015378">
    <w:abstractNumId w:val="1"/>
  </w:num>
  <w:num w:numId="9" w16cid:durableId="151682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388"/>
    <w:rsid w:val="00034616"/>
    <w:rsid w:val="0006063C"/>
    <w:rsid w:val="0015074B"/>
    <w:rsid w:val="0029639D"/>
    <w:rsid w:val="00326F90"/>
    <w:rsid w:val="00AA1D8D"/>
    <w:rsid w:val="00B47730"/>
    <w:rsid w:val="00CB0664"/>
    <w:rsid w:val="00D415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2023-12-06T07:48:00Z</dcterms:modified>
  <cp:category/>
</cp:coreProperties>
</file>