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329" w:rsidRDefault="008B3347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Computer programmers are those who write computer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 xml:space="preserve"> Wha</w:t>
      </w:r>
      <w:r>
        <w:t>tever the approach to development may be, the final program must satisfy some fundamental properties.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</w:t>
      </w:r>
      <w:r>
        <w:t>nt, usually using a command line.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High-level languages made the process of developing a</w:t>
      </w:r>
      <w:r>
        <w:t xml:space="preserve">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4B2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078347">
    <w:abstractNumId w:val="8"/>
  </w:num>
  <w:num w:numId="2" w16cid:durableId="1393770162">
    <w:abstractNumId w:val="6"/>
  </w:num>
  <w:num w:numId="3" w16cid:durableId="265776520">
    <w:abstractNumId w:val="5"/>
  </w:num>
  <w:num w:numId="4" w16cid:durableId="2002006950">
    <w:abstractNumId w:val="4"/>
  </w:num>
  <w:num w:numId="5" w16cid:durableId="1654797592">
    <w:abstractNumId w:val="7"/>
  </w:num>
  <w:num w:numId="6" w16cid:durableId="1145077437">
    <w:abstractNumId w:val="3"/>
  </w:num>
  <w:num w:numId="7" w16cid:durableId="883906615">
    <w:abstractNumId w:val="2"/>
  </w:num>
  <w:num w:numId="8" w16cid:durableId="1814784645">
    <w:abstractNumId w:val="1"/>
  </w:num>
  <w:num w:numId="9" w16cid:durableId="103450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329"/>
    <w:rsid w:val="008B33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