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6C0" w:rsidRDefault="00652DF8">
      <w:r>
        <w:t xml:space="preserve"> The academic field and the engineering practice of computer programming are both largely concerned with discovering and implementing the most efficient algorithms for a given class of problems..</w:t>
      </w:r>
      <w:r>
        <w:br/>
        <w:t>Expert programmers are familiar with a variety of well-established algorithms and their respective complexities and use this knowledge to choose algorithms that are best suited to the circumstances.</w:t>
      </w:r>
      <w:r>
        <w:br/>
        <w:t xml:space="preserve"> The first step in most formal software development processes is requirements analysis, followed by testing to determine value modeling, implementation, and failure elimination (debugging).</w:t>
      </w:r>
      <w:r>
        <w:br/>
        <w:t>The choice of language used is subject to many considerations, such as company policy, suitability to task, availability o</w:t>
      </w:r>
      <w:r>
        <w:t>f third-party packages, or individual preference.</w:t>
      </w:r>
      <w:r>
        <w:br/>
        <w:t>This can be a non-trivial task, for example as with parallel processes or some unusual software bugs.</w:t>
      </w:r>
      <w:r>
        <w:br/>
        <w:t>In 1206, the Arab engineer Al-Jazari invented a programmable drum machine where a musical mechanical automaton could be made to play different rhythms and drum patterns, via pegs and cams.</w:t>
      </w:r>
      <w:r>
        <w:br/>
        <w:t>Many programmers use forms of Agile software development where the various stages of formal software development are more integrated together into short cycles that take a</w:t>
      </w:r>
      <w:r>
        <w:t xml:space="preserve"> few weeks rather than years.</w:t>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r>
        <w:br/>
        <w:t>FORTRAN, the first widely used high-level language to have a functional implementation, came out in 1957, and many other languages were soon developed—in particular, COBOL aimed at commercial data processing, and Lisp for computer research.</w:t>
      </w:r>
      <w:r>
        <w:br/>
        <w:t>M</w:t>
      </w:r>
      <w:r>
        <w:t>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Proficient programming usually requires expertise in several</w:t>
      </w:r>
      <w:r>
        <w:t xml:space="preserve">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r>
        <w:br/>
        <w:t>Many applications use a mix of several languages in their construction and use.</w:t>
      </w:r>
    </w:p>
    <w:sectPr w:rsidR="00305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7728470">
    <w:abstractNumId w:val="8"/>
  </w:num>
  <w:num w:numId="2" w16cid:durableId="199438964">
    <w:abstractNumId w:val="6"/>
  </w:num>
  <w:num w:numId="3" w16cid:durableId="517086329">
    <w:abstractNumId w:val="5"/>
  </w:num>
  <w:num w:numId="4" w16cid:durableId="1379544834">
    <w:abstractNumId w:val="4"/>
  </w:num>
  <w:num w:numId="5" w16cid:durableId="1641612660">
    <w:abstractNumId w:val="7"/>
  </w:num>
  <w:num w:numId="6" w16cid:durableId="428935884">
    <w:abstractNumId w:val="3"/>
  </w:num>
  <w:num w:numId="7" w16cid:durableId="735785163">
    <w:abstractNumId w:val="2"/>
  </w:num>
  <w:num w:numId="8" w16cid:durableId="1468623147">
    <w:abstractNumId w:val="1"/>
  </w:num>
  <w:num w:numId="9" w16cid:durableId="32392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56C0"/>
    <w:rsid w:val="00326F90"/>
    <w:rsid w:val="00652D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