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5D9B" w:rsidRDefault="005B3AAA">
      <w:r>
        <w:t>For example, when a bug in a compiler can make it crash when parsing some large source file, a simplification of the test case that results in only few lines from the original source file can be sufficient to reproduce the same crash..</w:t>
      </w:r>
      <w:r>
        <w:br/>
        <w:t xml:space="preserve">Unreadable code </w:t>
      </w:r>
      <w:r>
        <w:t>often leads to bugs, inefficiencies, and duplicated code.</w:t>
      </w:r>
      <w:r>
        <w:br/>
        <w:t>Trial-and-error/divide-and-conquer is needed: the programmer will try to remove some parts of the original test case and check if the problem still exists.</w:t>
      </w:r>
      <w:r>
        <w:br/>
        <w:t>By the late 1960s, data storage devices and computer terminals became inexpensive enough that programs could be created by typing directly into the computers.</w:t>
      </w:r>
      <w:r>
        <w:br/>
        <w:t xml:space="preserve"> Computer programmers are those who write computer software.</w:t>
      </w:r>
      <w:r>
        <w:br/>
        <w:t xml:space="preserve"> Code-breaking algorithms have also existed for centuries.</w:t>
      </w:r>
      <w:r>
        <w:br/>
        <w:t xml:space="preserve"> The first computer</w:t>
      </w:r>
      <w:r>
        <w:t xml:space="preserve"> program is generally dated to 1843, when mathematician Ada Lovelace published an algorithm to calculate a sequence of Bernoulli numbers, intended to be carried out by Charles Babbage's Analytical Engine.</w:t>
      </w:r>
      <w:r>
        <w:br/>
        <w:t>Scripting and breakpointing is also part of this process.</w:t>
      </w:r>
      <w:r>
        <w:br/>
        <w:t xml:space="preserve"> Debugging is a very important task in the software development process since having defects in a program can have significant consequences for its users.</w:t>
      </w:r>
      <w:r>
        <w:br/>
        <w:t>Ideally, the programming language best suited for the task at hand will be selected.</w:t>
      </w:r>
      <w:r>
        <w:br/>
        <w:t xml:space="preserve"> Whatever</w:t>
      </w:r>
      <w:r>
        <w:t xml:space="preserve"> the approach to development may be, the final program must satisfy some fundamental properties.</w:t>
      </w:r>
      <w:r>
        <w:br/>
        <w:t xml:space="preserve"> Readability is important because programmers spend the majority of their time reading, trying to understand, reusing and modifying existing source code, rather than writing new source code.</w:t>
      </w:r>
      <w:r>
        <w:br/>
        <w:t>Some text editors such as Emacs allow GDB to be invoked through them, to provide a visual environment.</w:t>
      </w:r>
      <w:r>
        <w:br/>
        <w:t>He gave the first description of cryptanalysis by frequency analysis, the earliest code-breaking algorithm.</w:t>
      </w:r>
      <w:r>
        <w:br/>
        <w:t>Later a contr</w:t>
      </w:r>
      <w:r>
        <w:t>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6B5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2792327">
    <w:abstractNumId w:val="8"/>
  </w:num>
  <w:num w:numId="2" w16cid:durableId="349264097">
    <w:abstractNumId w:val="6"/>
  </w:num>
  <w:num w:numId="3" w16cid:durableId="727799907">
    <w:abstractNumId w:val="5"/>
  </w:num>
  <w:num w:numId="4" w16cid:durableId="1480464641">
    <w:abstractNumId w:val="4"/>
  </w:num>
  <w:num w:numId="5" w16cid:durableId="1033002008">
    <w:abstractNumId w:val="7"/>
  </w:num>
  <w:num w:numId="6" w16cid:durableId="751006337">
    <w:abstractNumId w:val="3"/>
  </w:num>
  <w:num w:numId="7" w16cid:durableId="67850964">
    <w:abstractNumId w:val="2"/>
  </w:num>
  <w:num w:numId="8" w16cid:durableId="2106874885">
    <w:abstractNumId w:val="1"/>
  </w:num>
  <w:num w:numId="9" w16cid:durableId="100331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3AAA"/>
    <w:rsid w:val="006B5D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