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C30" w:rsidRDefault="00F438D6">
      <w:r>
        <w:t xml:space="preserve"> After the bug is reproduced, the input of the program may need to be simplified to make it easier to debug..</w:t>
      </w:r>
      <w:r>
        <w:br/>
        <w:t xml:space="preserve">However, with the concept of the stored-program computer introduced in 1949, both programs and data were stored and manipulated in the same way </w:t>
      </w:r>
      <w:r>
        <w:t>in computer memory.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 text editors such as Emacs allow GDB to be invoked through them, to provide a visual environment.</w:t>
      </w:r>
      <w:r>
        <w:br/>
        <w:t>The Unified Modeling Language (UML) is a notation used for both the OOAD and MDA.</w:t>
      </w:r>
      <w:r>
        <w:br/>
        <w:t>Unreadable code often leads to bugs, inefficiencies, and dup</w:t>
      </w:r>
      <w:r>
        <w:t>licated code.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Programs were mostly entered using punched cards or paper tape.</w:t>
      </w:r>
      <w:r>
        <w:br/>
        <w:t>He gave the first description of cryptanalysis by frequency analysis, the earliest code-breaking algorithm.</w:t>
      </w:r>
      <w:r>
        <w:br/>
        <w:t>Ideally, the programming language best suited for the task at hand will be selected.</w:t>
      </w:r>
      <w:r>
        <w:br/>
        <w:t>Techniques like Code refacto</w:t>
      </w:r>
      <w:r>
        <w:t>ring can enhance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Popular modeling techniques include Object-Oriented Analysis and Design (OOAD) and Model-Driven Architecture (MDA).</w:t>
      </w:r>
      <w:r>
        <w:br/>
        <w:t>Provided the functions in a library follow the appropriate run-time conventions (e.g., method of passing arguments), then these f</w:t>
      </w:r>
      <w:r>
        <w:t>unctions may be written in any other language.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C72C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8991743">
    <w:abstractNumId w:val="8"/>
  </w:num>
  <w:num w:numId="2" w16cid:durableId="86511342">
    <w:abstractNumId w:val="6"/>
  </w:num>
  <w:num w:numId="3" w16cid:durableId="1728912805">
    <w:abstractNumId w:val="5"/>
  </w:num>
  <w:num w:numId="4" w16cid:durableId="846484215">
    <w:abstractNumId w:val="4"/>
  </w:num>
  <w:num w:numId="5" w16cid:durableId="1736393933">
    <w:abstractNumId w:val="7"/>
  </w:num>
  <w:num w:numId="6" w16cid:durableId="791360181">
    <w:abstractNumId w:val="3"/>
  </w:num>
  <w:num w:numId="7" w16cid:durableId="296643726">
    <w:abstractNumId w:val="2"/>
  </w:num>
  <w:num w:numId="8" w16cid:durableId="807749197">
    <w:abstractNumId w:val="1"/>
  </w:num>
  <w:num w:numId="9" w16cid:durableId="185614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72C30"/>
    <w:rsid w:val="00CB0664"/>
    <w:rsid w:val="00F438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2023-12-06T11:47:00Z</dcterms:modified>
  <cp:category/>
</cp:coreProperties>
</file>