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5AC" w:rsidRDefault="009B39AB">
      <w:r>
        <w:t>In 1206, the Arab engineer Al-Jazari invented a programmable drum machine where a musical mechanical automaton could be made to play different rhythms and drum patterns, via pegs and cams..</w:t>
      </w:r>
      <w:r>
        <w:br/>
      </w:r>
      <w:r>
        <w:t xml:space="preserve"> Code-breaking algorithms have also existed for centuries.</w:t>
      </w:r>
      <w:r>
        <w:br/>
        <w:t>Programming languages are essential for software development.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Languages form an approximate spectrum from "low-level" to "high-level"; "low-level" languages are typically more machine-oriented and faster to execut</w:t>
      </w:r>
      <w:r>
        <w:t>e, whereas "high-level" languages are more abstract and easier to use but execute less quickly.</w:t>
      </w:r>
      <w:r>
        <w:br/>
        <w:t>While these are sometimes considered programming, often the term software development is used for this larger overall process – with the terms programming, implementation, and coding reserved for the writing and editing of code per se.</w:t>
      </w:r>
      <w:r>
        <w:br/>
        <w:t>However, with the concept of the stored-program computer introduced in 1949, both programs and data were stored and manipulated in the same way in computer memory.</w:t>
      </w:r>
      <w:r>
        <w:br/>
        <w:t>Proficient progr</w:t>
      </w:r>
      <w:r>
        <w:t>amming usually requires expertise in several different subjects, including knowledge of the application domain, details of programming languages and generic code libraries, specialized algorithms, and formal logic.</w:t>
      </w:r>
      <w:r>
        <w:br/>
        <w:t>Unreadable code often leads to bugs, inefficiencies, and duplicated code.</w:t>
      </w:r>
      <w:r>
        <w:br/>
        <w:t xml:space="preserve"> Programs were mostly entered using punched cards or paper tape.</w:t>
      </w:r>
      <w:r>
        <w:br/>
        <w:t>Some text editors such as Emacs allow GDB to be invoked through them, to provide a visual environment.</w:t>
      </w:r>
      <w:r>
        <w:br/>
        <w:t>However, because an assembly language is little more th</w:t>
      </w:r>
      <w:r>
        <w:t>an a different notation for a machine language,  two machines with different instruction sets also have different assembly languages.</w:t>
      </w:r>
      <w:r>
        <w:br/>
        <w:t xml:space="preserve"> Machine code was the language of early programs, written in the instruction set of the particular machine, often in binary notation.</w:t>
      </w:r>
      <w:r>
        <w:br/>
        <w:t xml:space="preserve"> Following a consistent programming style often helps readability.</w:t>
      </w:r>
      <w:r>
        <w:br/>
        <w:t>FORTRAN, the first widely used high-level language to have a functional implementation, came out in 1957, and many other languages were soon developed—in particular, COBOL aimed</w:t>
      </w:r>
      <w:r>
        <w:t xml:space="preserve"> at commercial data processing, and Lisp for computer research.</w:t>
      </w:r>
    </w:p>
    <w:sectPr w:rsidR="00B475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7415760">
    <w:abstractNumId w:val="8"/>
  </w:num>
  <w:num w:numId="2" w16cid:durableId="1826896962">
    <w:abstractNumId w:val="6"/>
  </w:num>
  <w:num w:numId="3" w16cid:durableId="920531163">
    <w:abstractNumId w:val="5"/>
  </w:num>
  <w:num w:numId="4" w16cid:durableId="1617440852">
    <w:abstractNumId w:val="4"/>
  </w:num>
  <w:num w:numId="5" w16cid:durableId="875698269">
    <w:abstractNumId w:val="7"/>
  </w:num>
  <w:num w:numId="6" w16cid:durableId="438526055">
    <w:abstractNumId w:val="3"/>
  </w:num>
  <w:num w:numId="7" w16cid:durableId="2119517550">
    <w:abstractNumId w:val="2"/>
  </w:num>
  <w:num w:numId="8" w16cid:durableId="2039546770">
    <w:abstractNumId w:val="1"/>
  </w:num>
  <w:num w:numId="9" w16cid:durableId="719591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39AB"/>
    <w:rsid w:val="00AA1D8D"/>
    <w:rsid w:val="00B475A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2023-12-06T07:39:00Z</dcterms:modified>
  <cp:category/>
</cp:coreProperties>
</file>