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44E" w:rsidRDefault="002F6974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Computer programmers are those who write computer software.</w:t>
      </w:r>
      <w:r>
        <w:br/>
        <w:t>This can be a non-trivial task, for example as with parallel processes or some unusual software bugs.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</w:t>
      </w:r>
      <w:r>
        <w:t>eling).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It is very difficult to determine what are the most popular modern programming languages.</w:t>
      </w:r>
      <w:r>
        <w:br/>
        <w:t>Normally the first step in debugging is to attempt to reproduce the problem.</w:t>
      </w:r>
      <w:r>
        <w:br/>
        <w:t xml:space="preserve"> Programs were mostly entered using punched cards or paper tape.</w:t>
      </w:r>
      <w:r>
        <w:br/>
        <w:t xml:space="preserve"> Popular modeling techniques include Object-Oriented Analysis and Design (OOAD) and Model-</w:t>
      </w:r>
      <w:r>
        <w:t>Driven Architecture (MDA).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</w:t>
      </w:r>
      <w:r>
        <w:t>e but execute less quickly.</w:t>
      </w:r>
      <w:r>
        <w:br/>
        <w:t>Text editors were also developed that allowed changes and corrections to be made much more easily than with punched cards.</w:t>
      </w:r>
    </w:p>
    <w:sectPr w:rsidR="00B534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349974">
    <w:abstractNumId w:val="8"/>
  </w:num>
  <w:num w:numId="2" w16cid:durableId="589510738">
    <w:abstractNumId w:val="6"/>
  </w:num>
  <w:num w:numId="3" w16cid:durableId="1509174113">
    <w:abstractNumId w:val="5"/>
  </w:num>
  <w:num w:numId="4" w16cid:durableId="812909939">
    <w:abstractNumId w:val="4"/>
  </w:num>
  <w:num w:numId="5" w16cid:durableId="1781729184">
    <w:abstractNumId w:val="7"/>
  </w:num>
  <w:num w:numId="6" w16cid:durableId="92165613">
    <w:abstractNumId w:val="3"/>
  </w:num>
  <w:num w:numId="7" w16cid:durableId="421418379">
    <w:abstractNumId w:val="2"/>
  </w:num>
  <w:num w:numId="8" w16cid:durableId="57292126">
    <w:abstractNumId w:val="1"/>
  </w:num>
  <w:num w:numId="9" w16cid:durableId="110593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974"/>
    <w:rsid w:val="00326F90"/>
    <w:rsid w:val="00AA1D8D"/>
    <w:rsid w:val="00B47730"/>
    <w:rsid w:val="00B534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