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67DA" w:rsidRDefault="000F00FE">
      <w:r>
        <w:t>Text editors were also developed that allowed changes and corrections to be made much more easily than with punched cards..</w:t>
      </w:r>
      <w:r>
        <w:br/>
        <w:t xml:space="preserve">However, with the concept of the stored-program computer introduced in 1949, both programs and data were stored and </w:t>
      </w:r>
      <w:r>
        <w:t>manipulated in the same way in computer memory.</w:t>
      </w:r>
      <w:r>
        <w:br/>
        <w:t>It affects the aspects of quality above, including portability, usability and most importantly maintainability.</w:t>
      </w:r>
      <w:r>
        <w:br/>
        <w:t xml:space="preserve"> Programs were mostly entered using punched cards or paper tape.</w:t>
      </w:r>
      <w:r>
        <w:br/>
        <w:t>Languages form an approximate spectrum from "low-level" to "high-level"; "low-level" languages are typically more machine-oriented and faster to execute, whereas "high-level" languages are more abstract and easier to use but execute less quickly.</w:t>
      </w:r>
      <w:r>
        <w:br/>
        <w:t>They are the building blocks for all sof</w:t>
      </w:r>
      <w:r>
        <w:t>tware, from the simplest applications to the most sophisticated ones.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While these are sometimes considered programming, often the term software development is used for this larger overall process – with the terms programming</w:t>
      </w:r>
      <w:r>
        <w:t>, implementation, and coding reserved for the writing and editing of code per se.</w:t>
      </w:r>
      <w:r>
        <w:br/>
        <w:t xml:space="preserve"> Different programming languages support different styles of programming (called programming paradigms).</w:t>
      </w:r>
      <w:r>
        <w:br/>
        <w:t>Compilers harnessed the power of computers to make programming easier by allowing programmers to specify calculations by entering a formula using infix notation.</w:t>
      </w:r>
      <w:r>
        <w:br/>
        <w:t xml:space="preserve">When debugging the problem in a GUI, the programmer can try to skip some user interaction from the original problem description and check if remaining actions are </w:t>
      </w:r>
      <w:r>
        <w:t>sufficient for bugs to appear.</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Programmable devices have existed for centuries.</w:t>
      </w:r>
      <w:r>
        <w:br/>
        <w:t xml:space="preserve"> Auxiliary tasks accompanying and related to programming include analyzing requirements, testing, debugging (investigating and fixing problems), i</w:t>
      </w:r>
      <w:r>
        <w:t>mplementation of build systems, and management of derived artifacts, such as programs' machine code.</w:t>
      </w:r>
      <w:r>
        <w:br/>
        <w:t xml:space="preserve"> It is very difficult to determine what are the most popular modern programming languages.</w:t>
      </w:r>
    </w:p>
    <w:sectPr w:rsidR="00D167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2496042">
    <w:abstractNumId w:val="8"/>
  </w:num>
  <w:num w:numId="2" w16cid:durableId="1704213483">
    <w:abstractNumId w:val="6"/>
  </w:num>
  <w:num w:numId="3" w16cid:durableId="1833832153">
    <w:abstractNumId w:val="5"/>
  </w:num>
  <w:num w:numId="4" w16cid:durableId="377977827">
    <w:abstractNumId w:val="4"/>
  </w:num>
  <w:num w:numId="5" w16cid:durableId="1527450106">
    <w:abstractNumId w:val="7"/>
  </w:num>
  <w:num w:numId="6" w16cid:durableId="315692019">
    <w:abstractNumId w:val="3"/>
  </w:num>
  <w:num w:numId="7" w16cid:durableId="1898778331">
    <w:abstractNumId w:val="2"/>
  </w:num>
  <w:num w:numId="8" w16cid:durableId="1243031674">
    <w:abstractNumId w:val="1"/>
  </w:num>
  <w:num w:numId="9" w16cid:durableId="1521629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0FE"/>
    <w:rsid w:val="0015074B"/>
    <w:rsid w:val="0029639D"/>
    <w:rsid w:val="00326F90"/>
    <w:rsid w:val="00AA1D8D"/>
    <w:rsid w:val="00B47730"/>
    <w:rsid w:val="00CB0664"/>
    <w:rsid w:val="00D167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2023-12-06T11:30:00Z</dcterms:modified>
  <cp:category/>
</cp:coreProperties>
</file>