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1AF" w:rsidRDefault="00A941DF">
      <w:r>
        <w:t>This can be a non-trivial task, for example as with parallel processes or some unusual software bugs..</w:t>
      </w:r>
      <w:r>
        <w:br/>
        <w:t>Text editors were also developed that allowed changes and corrections to be made much more easily than with punched cards.</w:t>
      </w:r>
      <w:r>
        <w:br/>
        <w:t xml:space="preserve">When debugging the </w:t>
      </w:r>
      <w:r>
        <w:t>problem in a GUI, the programmer can try to skip some user interaction from the original problem description and check if remaining actions are sufficient for bugs to appear.</w:t>
      </w:r>
      <w:r>
        <w:br/>
        <w:t>Also, specific user environment and usage history can make it difficult to reproduce the problem.</w:t>
      </w:r>
      <w:r>
        <w:br/>
        <w:t>Proficient programming usually requires expertise in several different subjects, including knowledge of the application domain, details of programming languages and generic code libraries, specialized algorithms, and formal logic.</w:t>
      </w:r>
      <w:r>
        <w:br/>
        <w:t xml:space="preserve">Some of </w:t>
      </w:r>
      <w:r>
        <w:t>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After the bug is reproduced, the input of the program may need to be simplified to make it easier to debug.</w:t>
      </w:r>
      <w:r>
        <w:br/>
        <w:t xml:space="preserve"> Some languages are very popular for particular kinds of applications, while some languages are regularly used to write many different kinds of applications.</w:t>
      </w:r>
      <w:r>
        <w:br/>
        <w:t xml:space="preserve"> Implementati</w:t>
      </w:r>
      <w:r>
        <w:t>on techniques include imperative languages (object-oriented or procedural), functional languages, and logic languages.</w:t>
      </w:r>
      <w:r>
        <w:br/>
        <w:t xml:space="preserve"> Different programming languages support different styles of programming (called programming paradigms).</w:t>
      </w:r>
      <w:r>
        <w:br/>
        <w:t xml:space="preserve"> High-level languages made the process of developing a program simpler and more understandable, and less bound to the underlying hardware.</w:t>
      </w:r>
      <w:r>
        <w:br/>
        <w:t xml:space="preserve"> In the 1880s, Herman Hollerith invented the concept of storing data in machine-readable form.</w:t>
      </w:r>
      <w:r>
        <w:br/>
        <w:t>Techniques like Code refactoring can enhance readabili</w:t>
      </w:r>
      <w:r>
        <w:t>ty.</w:t>
      </w:r>
      <w:r>
        <w:br/>
        <w:t xml:space="preserve"> The first computer program is generally dated to 1843, when mathematician Ada Lovelace published an algorithm to calculate a sequence of Bernoulli numbers, intended to be carried out by Charles Babbage's Analytical Engine.</w:t>
      </w:r>
      <w:r>
        <w:br/>
        <w:t>Integrated development environments (IDEs) aim to integrate all such help.</w:t>
      </w:r>
    </w:p>
    <w:sectPr w:rsidR="007421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3734790">
    <w:abstractNumId w:val="8"/>
  </w:num>
  <w:num w:numId="2" w16cid:durableId="1865753731">
    <w:abstractNumId w:val="6"/>
  </w:num>
  <w:num w:numId="3" w16cid:durableId="607086479">
    <w:abstractNumId w:val="5"/>
  </w:num>
  <w:num w:numId="4" w16cid:durableId="1652368914">
    <w:abstractNumId w:val="4"/>
  </w:num>
  <w:num w:numId="5" w16cid:durableId="1043557401">
    <w:abstractNumId w:val="7"/>
  </w:num>
  <w:num w:numId="6" w16cid:durableId="1529416564">
    <w:abstractNumId w:val="3"/>
  </w:num>
  <w:num w:numId="7" w16cid:durableId="924728138">
    <w:abstractNumId w:val="2"/>
  </w:num>
  <w:num w:numId="8" w16cid:durableId="1653485391">
    <w:abstractNumId w:val="1"/>
  </w:num>
  <w:num w:numId="9" w16cid:durableId="205358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21AF"/>
    <w:rsid w:val="00A941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2023-12-06T08:15:00Z</dcterms:modified>
  <cp:category/>
</cp:coreProperties>
</file>