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8C0" w:rsidRDefault="00405BDD">
      <w:r>
        <w:t>Techniques like Code refactoring can enhance readability..</w:t>
      </w:r>
      <w:r>
        <w:br/>
        <w:t xml:space="preserve">Assembly languages were soon developed that let the programmer specify instruction in a text format (e.g., ADD X, TOTAL), with abbreviations for each operation code and meaningful names for </w:t>
      </w:r>
      <w:r>
        <w:t>specifying addresses.</w:t>
      </w:r>
      <w:r>
        <w:br/>
        <w:t>The choice of language used is subject to many considerations, such as company policy, suitability to task, availability of third-party packages, or individual preference.</w:t>
      </w:r>
      <w:r>
        <w:br/>
      </w:r>
      <w:r>
        <w:br/>
        <w:t xml:space="preserve"> Computer programming or coding is the composition of sequences of instructions, called programs, that computers can follow to perform tasks.</w:t>
      </w:r>
      <w:r>
        <w:br/>
        <w:t>However, readability is more than just programming style.</w:t>
      </w:r>
      <w:r>
        <w:br/>
        <w:t xml:space="preserve"> Allen Downey, in his book How To Think Like A Computer Scientist, writes:</w:t>
      </w:r>
      <w:r>
        <w:br/>
        <w:t xml:space="preserve"> Many computer languages provide a mechani</w:t>
      </w:r>
      <w:r>
        <w:t>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This can be a non-trivial task, for example as with parallel p</w:t>
      </w:r>
      <w:r>
        <w:t>rocesses or some unusual software bugs.</w:t>
      </w:r>
      <w:r>
        <w:br/>
        <w:t xml:space="preserve"> The academic field and the engineering practice of computer programming are both largely concerned with discovering and implementing the most efficient algorithms for a given class of problems.</w:t>
      </w:r>
      <w:r>
        <w:br/>
      </w:r>
      <w:r>
        <w:br/>
        <w:t>The first compiler related tool, the A-0 System, was developed in 1952 by Grace Hopper, who also coined the term 'compiler'.</w:t>
      </w:r>
      <w:r>
        <w:br/>
        <w:t xml:space="preserve"> High-level languages made the process of developing a program simpler and more understandable, and less bound to the underlying hardware.</w:t>
      </w:r>
      <w:r>
        <w:br/>
        <w:t>Many factors</w:t>
      </w:r>
      <w:r>
        <w:t>, having little or nothing to do with the ability of the computer to efficiently compile and execute the code, contribute to readability.</w:t>
      </w:r>
      <w:r>
        <w:br/>
        <w:t>When debugging the problem in a GUI, the programmer can try to skip some user interaction from the original problem description and check if remaining actions are sufficient for bugs to appear.</w:t>
      </w:r>
      <w:r>
        <w:br/>
        <w:t xml:space="preserve"> Readability is important because programmers spend the majority of their time reading, trying to understand, reusing and modifying existing source code, rather than writing new so</w:t>
      </w:r>
      <w:r>
        <w:t>urce code.</w:t>
      </w:r>
    </w:p>
    <w:sectPr w:rsidR="003628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4943700">
    <w:abstractNumId w:val="8"/>
  </w:num>
  <w:num w:numId="2" w16cid:durableId="1035932453">
    <w:abstractNumId w:val="6"/>
  </w:num>
  <w:num w:numId="3" w16cid:durableId="639579115">
    <w:abstractNumId w:val="5"/>
  </w:num>
  <w:num w:numId="4" w16cid:durableId="2030988996">
    <w:abstractNumId w:val="4"/>
  </w:num>
  <w:num w:numId="5" w16cid:durableId="1527399953">
    <w:abstractNumId w:val="7"/>
  </w:num>
  <w:num w:numId="6" w16cid:durableId="1375929235">
    <w:abstractNumId w:val="3"/>
  </w:num>
  <w:num w:numId="7" w16cid:durableId="1646472332">
    <w:abstractNumId w:val="2"/>
  </w:num>
  <w:num w:numId="8" w16cid:durableId="61374359">
    <w:abstractNumId w:val="1"/>
  </w:num>
  <w:num w:numId="9" w16cid:durableId="126179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8C0"/>
    <w:rsid w:val="00405B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