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7C96" w:rsidRDefault="004C5B3E">
      <w:r>
        <w:t>While these are sometimes considered programming, often the term software development is used for this larger overall process – with the terms programming, implementation, and coding reserved for the writing and editing of code per se..</w:t>
      </w:r>
      <w:r>
        <w:br/>
        <w:t xml:space="preserve">However, </w:t>
      </w:r>
      <w:r>
        <w:t>readability is more than just programming style.</w:t>
      </w:r>
      <w:r>
        <w:br/>
        <w:t xml:space="preserve"> Readability is important because programmers spend the majority of their time reading, trying to understand, reusing and modifying existing source code, rather than writing new source code.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w:t>
      </w:r>
      <w:r>
        <w:t>nipulation).</w:t>
      </w:r>
      <w:r>
        <w:br/>
        <w:t xml:space="preserve"> A similar technique used for database design is Entity-Relationship Modeling (ER Modeling).</w:t>
      </w:r>
      <w:r>
        <w:br/>
        <w:t xml:space="preserve"> Whatever the approach to development may be, the final program must satisfy some fundamental properties.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The first c</w:t>
      </w:r>
      <w:r>
        <w:t>omputer program is generally dated to 1843, when mathematician Ada Lovelace published an algorithm to calculate a sequence of Bernoulli numbers, intended to be carried out by Charles Babbage's Analytical Engine.</w:t>
      </w:r>
      <w:r>
        <w:br/>
        <w:t xml:space="preserve"> Code-breaking algorithms have also existed for centuries.</w:t>
      </w:r>
      <w:r>
        <w:br/>
        <w:t>Assembly languages were soon developed that let the programmer specify instruction in a text format (e.g., ADD X, TOTAL), with abbreviations for each operation code and meaningful names for specifying addresses.</w:t>
      </w:r>
      <w:r>
        <w:br/>
        <w:t xml:space="preserve">The following properties are </w:t>
      </w:r>
      <w:r>
        <w:t>among the most important:</w:t>
      </w:r>
      <w:r>
        <w:br/>
      </w:r>
      <w:r>
        <w:br/>
        <w:t xml:space="preserve"> In computer programming, readability refers to the ease with which a human reader can comprehend the purpose, control flow, and operation of source code.</w:t>
      </w:r>
      <w:r>
        <w:br/>
        <w:t xml:space="preserve"> The academic field and the engineering practice of computer programming are both largely concerned with discovering and implementing the most efficient algorithms for a given class of problems.</w:t>
      </w:r>
      <w:r>
        <w:br/>
        <w:t>In 1206, the Arab engineer Al-Jazari invented a programmable drum machine where a musical mechanical automaton could be made to play di</w:t>
      </w:r>
      <w:r>
        <w:t>fferent rhythms and drum patterns, via pegs and cams.</w:t>
      </w:r>
      <w:r>
        <w:br/>
        <w:t xml:space="preserve"> Some languages are very popular for particular kinds of applications, while some languages are regularly used to write many different kinds of applications.</w:t>
      </w:r>
      <w:r>
        <w:br/>
        <w:t>It involves designing and implementing algorithms, step-by-step specifications of procedures, by writing code in one or more programming languages.</w:t>
      </w:r>
    </w:p>
    <w:sectPr w:rsidR="006C7C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1801908">
    <w:abstractNumId w:val="8"/>
  </w:num>
  <w:num w:numId="2" w16cid:durableId="943029797">
    <w:abstractNumId w:val="6"/>
  </w:num>
  <w:num w:numId="3" w16cid:durableId="1144733387">
    <w:abstractNumId w:val="5"/>
  </w:num>
  <w:num w:numId="4" w16cid:durableId="356589302">
    <w:abstractNumId w:val="4"/>
  </w:num>
  <w:num w:numId="5" w16cid:durableId="1575041848">
    <w:abstractNumId w:val="7"/>
  </w:num>
  <w:num w:numId="6" w16cid:durableId="483817903">
    <w:abstractNumId w:val="3"/>
  </w:num>
  <w:num w:numId="7" w16cid:durableId="167407341">
    <w:abstractNumId w:val="2"/>
  </w:num>
  <w:num w:numId="8" w16cid:durableId="426124278">
    <w:abstractNumId w:val="1"/>
  </w:num>
  <w:num w:numId="9" w16cid:durableId="720983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5B3E"/>
    <w:rsid w:val="006C7C9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2023-12-06T06:53:00Z</dcterms:modified>
  <cp:category/>
</cp:coreProperties>
</file>