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BA7" w:rsidRDefault="00E5257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</w:t>
      </w:r>
      <w:r>
        <w:t>sual software bugs.</w:t>
      </w:r>
      <w:r>
        <w:br/>
        <w:t>Many applications use a mix of 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</w:t>
      </w:r>
      <w:r>
        <w:t xml:space="preserve"> Java adds memory management and bytecode to C++, but as a result, loses efficiency and the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interaction from the original problem description and check if remaining actions are sufficient for bugs to</w:t>
      </w:r>
      <w:r>
        <w:t xml:space="preserve"> appear.</w:t>
      </w:r>
      <w:r>
        <w:br/>
        <w:t>Ideally, the programming language best suited for the task at hand will be selected.</w:t>
      </w:r>
      <w:r>
        <w:br/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B30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250229">
    <w:abstractNumId w:val="8"/>
  </w:num>
  <w:num w:numId="2" w16cid:durableId="266155129">
    <w:abstractNumId w:val="6"/>
  </w:num>
  <w:num w:numId="3" w16cid:durableId="374550041">
    <w:abstractNumId w:val="5"/>
  </w:num>
  <w:num w:numId="4" w16cid:durableId="1850675231">
    <w:abstractNumId w:val="4"/>
  </w:num>
  <w:num w:numId="5" w16cid:durableId="848563486">
    <w:abstractNumId w:val="7"/>
  </w:num>
  <w:num w:numId="6" w16cid:durableId="1559628166">
    <w:abstractNumId w:val="3"/>
  </w:num>
  <w:num w:numId="7" w16cid:durableId="664091288">
    <w:abstractNumId w:val="2"/>
  </w:num>
  <w:num w:numId="8" w16cid:durableId="1022046619">
    <w:abstractNumId w:val="1"/>
  </w:num>
  <w:num w:numId="9" w16cid:durableId="98993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0BA7"/>
    <w:rsid w:val="00B47730"/>
    <w:rsid w:val="00CB0664"/>
    <w:rsid w:val="00E525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