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72C" w:rsidRDefault="0021113B">
      <w:r>
        <w:t>Compilers harnessed the power of computers to make programming easier by allowing programmers to specify calculations by entering a formula using infix notation..</w:t>
      </w:r>
      <w:r>
        <w:br/>
        <w:t>Many applications use a mix of several languages in their construction and use.</w:t>
      </w:r>
      <w:r>
        <w:br/>
      </w:r>
      <w:r>
        <w:t xml:space="preserve"> High-level languages made the process of developing a program simpler and more understandable, and less bound to the underlying hardware.</w:t>
      </w:r>
      <w:r>
        <w:br/>
        <w:t>However, readability is more than just programming style.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w:t>
      </w:r>
      <w:r>
        <w:t>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This can be a non-trivial task, for example as with parallel processes or some unusual software bugs.</w:t>
      </w:r>
      <w:r>
        <w:br/>
        <w:t>For example, COBOL is still s</w:t>
      </w:r>
      <w:r>
        <w:t>trong in corporate data centers often on large mainframe computers, Fortran in engineering applications, scripting languages in Web development, and C in embedded software.</w:t>
      </w:r>
      <w:r>
        <w:br/>
        <w:t>In 1206, the Arab engineer Al-Jazari invented a programmable drum machine where a musical mechanical automaton could be made to play different rhythms and drum patterns, via pegs and cams.</w:t>
      </w:r>
      <w:r>
        <w:br/>
        <w:t>Some text editors such as Emacs allow GDB to be invoked through them, to provide a visual environment.</w:t>
      </w:r>
      <w:r>
        <w:br/>
        <w:t xml:space="preserve"> Code-breaking algorithms have also existed for</w:t>
      </w:r>
      <w:r>
        <w:t xml:space="preserve"> centuries.</w:t>
      </w:r>
      <w:r>
        <w:br/>
        <w:t>It is usually easier to code in "high-level" languages than in "low-level" ones.</w:t>
      </w:r>
      <w:r>
        <w:br/>
        <w:t>Integrated development environments (IDEs) aim to integrate all such help.</w:t>
      </w:r>
      <w:r>
        <w:br/>
        <w:t>As early as the 9th century, a programmable music sequencer was invented by the Persian Banu Musa brothers, who described an automated mechanical flute player in the Book of Ingenious Devices.</w:t>
      </w:r>
    </w:p>
    <w:sectPr w:rsidR="00BA47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3151482">
    <w:abstractNumId w:val="8"/>
  </w:num>
  <w:num w:numId="2" w16cid:durableId="755053432">
    <w:abstractNumId w:val="6"/>
  </w:num>
  <w:num w:numId="3" w16cid:durableId="1790469452">
    <w:abstractNumId w:val="5"/>
  </w:num>
  <w:num w:numId="4" w16cid:durableId="615017425">
    <w:abstractNumId w:val="4"/>
  </w:num>
  <w:num w:numId="5" w16cid:durableId="1808818731">
    <w:abstractNumId w:val="7"/>
  </w:num>
  <w:num w:numId="6" w16cid:durableId="555318305">
    <w:abstractNumId w:val="3"/>
  </w:num>
  <w:num w:numId="7" w16cid:durableId="885945474">
    <w:abstractNumId w:val="2"/>
  </w:num>
  <w:num w:numId="8" w16cid:durableId="2004773630">
    <w:abstractNumId w:val="1"/>
  </w:num>
  <w:num w:numId="9" w16cid:durableId="164418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113B"/>
    <w:rsid w:val="0029639D"/>
    <w:rsid w:val="00326F90"/>
    <w:rsid w:val="00AA1D8D"/>
    <w:rsid w:val="00B47730"/>
    <w:rsid w:val="00BA47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2023-12-06T05:49:00Z</dcterms:modified>
  <cp:category/>
</cp:coreProperties>
</file>