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0307" w:rsidRDefault="001E2FA9">
      <w:r>
        <w:t xml:space="preserve"> Whatever the approach to development may be, the final program must satisfy some fundamental properties..</w:t>
      </w:r>
      <w:r>
        <w:br/>
        <w:t xml:space="preserve">Trial-and-error/divide-and-conquer is needed: the programmer will try to remove some parts of the original test case and check if the problem </w:t>
      </w:r>
      <w:r>
        <w:t>still exists.</w:t>
      </w:r>
      <w:r>
        <w:br/>
        <w:t>Many applications use a mix of several languages in their construction and use.</w:t>
      </w:r>
      <w:r>
        <w:br/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 programming usually requires expertise in several different subjects, including knowle</w:t>
      </w:r>
      <w:r>
        <w:t>dge of the application domain, details of programming languages and generic code libraries, specialized algorithms, and formal logic.</w:t>
      </w:r>
      <w:r>
        <w:br/>
        <w:t>Use of a static code analysis tool can help detect some possible 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>There are many approaches to the Software development process.</w:t>
      </w:r>
      <w:r>
        <w:br/>
        <w:t>Normally the first st</w:t>
      </w:r>
      <w:r>
        <w:t>ep in debugging is to attempt to reproduce the problem.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While these are sometimes considered programming, often the term software development is used for this larger overall process – with the terms programming, implem</w:t>
      </w:r>
      <w:r>
        <w:t>entation, and coding reserved for the writing and editing of code per se.</w:t>
      </w:r>
      <w:r>
        <w:br/>
        <w:t>In 1801, the Jacquard loom could produce entirely different weaves by changing the "program" – a series of pasteboard cards with holes punched in them.</w:t>
      </w:r>
    </w:p>
    <w:sectPr w:rsidR="001F03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2685622">
    <w:abstractNumId w:val="8"/>
  </w:num>
  <w:num w:numId="2" w16cid:durableId="541753194">
    <w:abstractNumId w:val="6"/>
  </w:num>
  <w:num w:numId="3" w16cid:durableId="1914193753">
    <w:abstractNumId w:val="5"/>
  </w:num>
  <w:num w:numId="4" w16cid:durableId="591207974">
    <w:abstractNumId w:val="4"/>
  </w:num>
  <w:num w:numId="5" w16cid:durableId="364871179">
    <w:abstractNumId w:val="7"/>
  </w:num>
  <w:num w:numId="6" w16cid:durableId="2087065876">
    <w:abstractNumId w:val="3"/>
  </w:num>
  <w:num w:numId="7" w16cid:durableId="1827819088">
    <w:abstractNumId w:val="2"/>
  </w:num>
  <w:num w:numId="8" w16cid:durableId="794256431">
    <w:abstractNumId w:val="1"/>
  </w:num>
  <w:num w:numId="9" w16cid:durableId="11464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FA9"/>
    <w:rsid w:val="001F0307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