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F2DE9" w:rsidRDefault="00BD218C">
      <w:r>
        <w:t>In 1206, the Arab engineer Al-Jazari invented a programmable drum machine where a musical mechanical automaton could be made to play different rhythms and drum patterns, via pegs and cams..</w:t>
      </w:r>
      <w:r>
        <w:br/>
        <w:t xml:space="preserve">It affects the aspects of quality above, including </w:t>
      </w:r>
      <w:r>
        <w:t>portability, usability and most importantly maintainability.</w:t>
      </w:r>
      <w:r>
        <w:br/>
        <w:t>Assembly languages were soon developed that let the programmer specify instruction in a text format (e.g., ADD X, TOTAL), with abbreviations for each operation code and meaningful names for specifying addresses.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</w:r>
      <w:r>
        <w:br/>
        <w:t>The first compiler related tool, the A-0 System, was developed in 1952 by Grace Hop</w:t>
      </w:r>
      <w:r>
        <w:t>per, who also coined the term 'compiler'.</w:t>
      </w:r>
      <w:r>
        <w:br/>
        <w:t xml:space="preserve"> In the 1880s, Herman Hollerith invented the concept of storing data in machine-readable form.</w:t>
      </w:r>
      <w:r>
        <w:br/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  <w:t>Use of a static code analysis tool can help detect some possible problems.</w:t>
      </w:r>
      <w:r>
        <w:br/>
        <w:t xml:space="preserve"> A similar technique used for database design is Entity-Relationship Modeling (ER Modeling).</w:t>
      </w:r>
      <w:r>
        <w:br/>
        <w:t>Scripting and br</w:t>
      </w:r>
      <w:r>
        <w:t>eakpointing is also part of this process.</w:t>
      </w:r>
      <w:r>
        <w:br/>
        <w:t>While these are sometimes considered programming, often the term software development is used for this larger overall process – with the terms programming, implementation, and coding reserved for the writing and editing of code per se.</w:t>
      </w:r>
      <w:r>
        <w:br/>
        <w:t>Some text editors such as Emacs allow GDB to be invoked through them, to provide a visual environment.</w:t>
      </w:r>
      <w:r>
        <w:br/>
        <w:t xml:space="preserve">FORTRAN, the first widely used high-level language to have a functional implementation, came out in 1957, and many other languages </w:t>
      </w:r>
      <w:r>
        <w:t>were soon developed—in particular, COBOL aimed at commercial data processing, and Lisp for computer research.</w:t>
      </w:r>
      <w:r>
        <w:br/>
        <w:t>Compilers harnessed the power of computers to make programming easier by allowing programmers to specify calculations by entering a formula using infix notation.</w:t>
      </w:r>
      <w:r>
        <w:br/>
        <w:t>Many applications use a mix of several languages in their construction and use.</w:t>
      </w:r>
    </w:p>
    <w:sectPr w:rsidR="007F2DE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20122862">
    <w:abstractNumId w:val="8"/>
  </w:num>
  <w:num w:numId="2" w16cid:durableId="268512267">
    <w:abstractNumId w:val="6"/>
  </w:num>
  <w:num w:numId="3" w16cid:durableId="16741991">
    <w:abstractNumId w:val="5"/>
  </w:num>
  <w:num w:numId="4" w16cid:durableId="359431880">
    <w:abstractNumId w:val="4"/>
  </w:num>
  <w:num w:numId="5" w16cid:durableId="60638391">
    <w:abstractNumId w:val="7"/>
  </w:num>
  <w:num w:numId="6" w16cid:durableId="1572694186">
    <w:abstractNumId w:val="3"/>
  </w:num>
  <w:num w:numId="7" w16cid:durableId="1557931371">
    <w:abstractNumId w:val="2"/>
  </w:num>
  <w:num w:numId="8" w16cid:durableId="1587769005">
    <w:abstractNumId w:val="1"/>
  </w:num>
  <w:num w:numId="9" w16cid:durableId="8886164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F2DE9"/>
    <w:rsid w:val="00AA1D8D"/>
    <w:rsid w:val="00B47730"/>
    <w:rsid w:val="00BD218C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317</Words>
  <Characters>1812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2023-12-06T11:21:00Z</dcterms:modified>
  <cp:category/>
</cp:coreProperties>
</file>