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803" w:rsidRDefault="00F26B18">
      <w:r>
        <w:t>Programming languages are essential for software development..</w:t>
      </w:r>
      <w:r>
        <w:br/>
        <w:t xml:space="preserve">However, because an assembly language is little more than a different notation for a machine language,  two machines with different instruction sets also have different assembly </w:t>
      </w:r>
      <w:r>
        <w:t>languages.</w:t>
      </w:r>
      <w:r>
        <w:br/>
        <w:t>Assembly languages were soon developed that let the programmer specify instruction in a text format (e.g., ADD X, TOTAL), with abbreviations for each operation code and meaningful names for specifying addresses.</w:t>
      </w:r>
      <w:r>
        <w:br/>
        <w:t xml:space="preserve"> Programmable devices have existed for centuries.</w:t>
      </w:r>
      <w:r>
        <w:br/>
        <w:t>Later a control panel (plug board) added to his 1906 Type I Tabulator allowed it to be programmed for different jobs, and by the late 1940s, unit record equipment such as the IBM 602 and IBM 604, were programmed by control panels in a simi</w:t>
      </w:r>
      <w:r>
        <w:t>lar way, as were the first electronic computers.</w:t>
      </w:r>
      <w:r>
        <w:br/>
        <w:t>Also, specific user environment and usage history can make it difficult to reproduce the problem.</w:t>
      </w:r>
      <w:r>
        <w:br/>
        <w:t>Programmers typically use high-level programming languages that are more easily intelligible to humans than machine code, which is directly executed by the central processing unit.</w:t>
      </w:r>
      <w:r>
        <w:br/>
        <w:t xml:space="preserve"> New languages are generally designed around the syntax of a prior language with new functionality added, (for example C++ adds object-orientation to C, and Java adds memory management</w:t>
      </w:r>
      <w:r>
        <w:t xml:space="preserve"> and bytecode to C++, but as a result, loses efficiency and the ability for low-level manipulation).</w:t>
      </w:r>
      <w:r>
        <w:br/>
        <w:t>Integrated development environments (IDEs) aim to integrate all such help.</w:t>
      </w:r>
      <w:r>
        <w:br/>
        <w:t>Unreadable code often leads to bugs, inefficiencies, and duplicated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w:t>
      </w:r>
      <w:r>
        <w:t>ign language.</w:t>
      </w:r>
      <w:r>
        <w:br/>
        <w:t xml:space="preserve"> Implementation techniques include imperative languages (object-oriented or procedural), functional languages, and logic languages.</w:t>
      </w:r>
      <w:r>
        <w:br/>
        <w:t>Ideally, the programming language best suited for the task at hand will be selected.</w:t>
      </w:r>
      <w:r>
        <w:br/>
      </w:r>
      <w:r>
        <w:br/>
        <w:t xml:space="preserve"> Programs were mostly entered using punched cards or paper tape.</w:t>
      </w:r>
    </w:p>
    <w:sectPr w:rsidR="009618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53602">
    <w:abstractNumId w:val="8"/>
  </w:num>
  <w:num w:numId="2" w16cid:durableId="772823948">
    <w:abstractNumId w:val="6"/>
  </w:num>
  <w:num w:numId="3" w16cid:durableId="95055810">
    <w:abstractNumId w:val="5"/>
  </w:num>
  <w:num w:numId="4" w16cid:durableId="1501121406">
    <w:abstractNumId w:val="4"/>
  </w:num>
  <w:num w:numId="5" w16cid:durableId="608584266">
    <w:abstractNumId w:val="7"/>
  </w:num>
  <w:num w:numId="6" w16cid:durableId="963734129">
    <w:abstractNumId w:val="3"/>
  </w:num>
  <w:num w:numId="7" w16cid:durableId="1936741363">
    <w:abstractNumId w:val="2"/>
  </w:num>
  <w:num w:numId="8" w16cid:durableId="490953934">
    <w:abstractNumId w:val="1"/>
  </w:num>
  <w:num w:numId="9" w16cid:durableId="168624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1803"/>
    <w:rsid w:val="00AA1D8D"/>
    <w:rsid w:val="00B47730"/>
    <w:rsid w:val="00CB0664"/>
    <w:rsid w:val="00F26B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