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DE2" w:rsidRDefault="00F234FB">
      <w:r>
        <w:t>The choice of language used is subject to many considerations, such as company policy, suitability to task, availability of third-party packages, or individual preference..</w:t>
      </w:r>
      <w:r>
        <w:br/>
        <w:t>There exist a lot of different approaches for each of those tasks.</w:t>
      </w:r>
      <w:r>
        <w:br/>
        <w:t xml:space="preserve">Their jobs </w:t>
      </w:r>
      <w:r>
        <w:t>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They are the building blocks for all software, from the simplest applications to the most sophisticated ones.</w:t>
      </w:r>
      <w:r>
        <w:br/>
        <w:t xml:space="preserve"> A similar technique used for database design is Entity-Relationship Modeling (ER Modeling).</w:t>
      </w:r>
      <w:r>
        <w:br/>
        <w:t xml:space="preserve"> The first step in most formal software deve</w:t>
      </w:r>
      <w:r>
        <w:t>lopment processes is requirements analysis, followed by testing to determine value modeling, implementation, and failure elimination (debugging).</w:t>
      </w:r>
      <w:r>
        <w:br/>
        <w:t xml:space="preserve"> Computer programmers are those who write computer software.</w:t>
      </w:r>
      <w:r>
        <w:br/>
        <w:t>However, because an assembly language is little more than a different notation for a machine language,  two machines with different instruction sets also have different assembly languages.</w:t>
      </w:r>
      <w:r>
        <w:br/>
        <w:t>Ideally, the programming language best suited for the task at hand will be selected.</w:t>
      </w:r>
      <w:r>
        <w:br/>
        <w:t>Assembly languages were soon de</w:t>
      </w:r>
      <w:r>
        <w:t>veloped that let the programmer specify instruction in a text format (e.g., ADD X, TOTAL), with abbreviations for each operation code and meaningful names for specifying addresses.</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 xml:space="preserve"> These compiled languages allow the p</w:t>
      </w:r>
      <w:r>
        <w:t>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This can be a non-trivial task, for example as with parallel processes or some unusual software bugs.</w:t>
      </w:r>
    </w:p>
    <w:sectPr w:rsidR="00677D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541951">
    <w:abstractNumId w:val="8"/>
  </w:num>
  <w:num w:numId="2" w16cid:durableId="377583365">
    <w:abstractNumId w:val="6"/>
  </w:num>
  <w:num w:numId="3" w16cid:durableId="1540704087">
    <w:abstractNumId w:val="5"/>
  </w:num>
  <w:num w:numId="4" w16cid:durableId="771515213">
    <w:abstractNumId w:val="4"/>
  </w:num>
  <w:num w:numId="5" w16cid:durableId="379868603">
    <w:abstractNumId w:val="7"/>
  </w:num>
  <w:num w:numId="6" w16cid:durableId="1944414128">
    <w:abstractNumId w:val="3"/>
  </w:num>
  <w:num w:numId="7" w16cid:durableId="282352141">
    <w:abstractNumId w:val="2"/>
  </w:num>
  <w:num w:numId="8" w16cid:durableId="189028011">
    <w:abstractNumId w:val="1"/>
  </w:num>
  <w:num w:numId="9" w16cid:durableId="91378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7DE2"/>
    <w:rsid w:val="00AA1D8D"/>
    <w:rsid w:val="00B47730"/>
    <w:rsid w:val="00CB0664"/>
    <w:rsid w:val="00F234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