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5BF" w:rsidRDefault="007E0E8F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A similar technique used for database design is Entity-Relationship Modeling (ER Modeling).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It is very difficult to determine what are the most popular modern programming languages.</w:t>
      </w:r>
      <w:r>
        <w:br/>
        <w:t>It affects the aspects of quality above, including portability, usability and most importantly maintainability.</w:t>
      </w:r>
      <w:r>
        <w:br/>
        <w:t>This can be a non</w:t>
      </w:r>
      <w:r>
        <w:t>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COBOL is still strong in corporate data centers often on large m</w:t>
      </w:r>
      <w:r>
        <w:t>ainframe computers, Fortran in engineering applications, scripting languages in Web development, and C in embedded software.</w:t>
      </w:r>
      <w:r>
        <w:br/>
        <w:t>There exist a lot of different approaches for each of those tasks.</w:t>
      </w:r>
      <w:r>
        <w:br/>
        <w:t xml:space="preserve"> Different programming languages support different styles of programming (called programming paradigms).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languages are more prone to s</w:t>
      </w:r>
      <w:r>
        <w:t>ome kinds of faults because their specification does not require compilers to perform as much checking as other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CD15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280870">
    <w:abstractNumId w:val="8"/>
  </w:num>
  <w:num w:numId="2" w16cid:durableId="885608507">
    <w:abstractNumId w:val="6"/>
  </w:num>
  <w:num w:numId="3" w16cid:durableId="2051030741">
    <w:abstractNumId w:val="5"/>
  </w:num>
  <w:num w:numId="4" w16cid:durableId="1484084696">
    <w:abstractNumId w:val="4"/>
  </w:num>
  <w:num w:numId="5" w16cid:durableId="994987936">
    <w:abstractNumId w:val="7"/>
  </w:num>
  <w:num w:numId="6" w16cid:durableId="1141266514">
    <w:abstractNumId w:val="3"/>
  </w:num>
  <w:num w:numId="7" w16cid:durableId="1756970535">
    <w:abstractNumId w:val="2"/>
  </w:num>
  <w:num w:numId="8" w16cid:durableId="1406418405">
    <w:abstractNumId w:val="1"/>
  </w:num>
  <w:num w:numId="9" w16cid:durableId="103287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0E8F"/>
    <w:rsid w:val="00AA1D8D"/>
    <w:rsid w:val="00B47730"/>
    <w:rsid w:val="00CB0664"/>
    <w:rsid w:val="00CD15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