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D5B" w:rsidRDefault="000E34D0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The </w:t>
      </w:r>
      <w:r>
        <w:t>choice of language used is subject to many considerations, such as company policy, suitability to task, availability of third-party packages, or individual preference.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Techniques like Code r</w:t>
      </w:r>
      <w:r>
        <w:t>efactoring can enhance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Programmable devices have existed for centuries.</w:t>
      </w:r>
      <w:r>
        <w:br/>
        <w:t>Ideally, the programming language best suited for the task at hand will be selected.</w:t>
      </w:r>
      <w:r>
        <w:br/>
        <w:t>Text editors were also developed that allowed changes and corrections to be made much more easily than with punched cards.</w:t>
      </w:r>
      <w:r>
        <w:br/>
        <w:t>Also, specific user environme</w:t>
      </w:r>
      <w:r>
        <w:t>nt and usage history can make it difficult to reproduce the problem.</w:t>
      </w:r>
      <w:r>
        <w:br/>
        <w:t>He gave the first description of cryptanalysis by frequency analysis, the earliest code-breaking algorithm.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  <w:t>Trial-and-error/divide-and-conquer is needed: the programmer will try to remove some parts of the original test case and check if the</w:t>
      </w:r>
      <w:r>
        <w:t xml:space="preserve"> problem still exists.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12D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857530">
    <w:abstractNumId w:val="8"/>
  </w:num>
  <w:num w:numId="2" w16cid:durableId="1890258766">
    <w:abstractNumId w:val="6"/>
  </w:num>
  <w:num w:numId="3" w16cid:durableId="1095057390">
    <w:abstractNumId w:val="5"/>
  </w:num>
  <w:num w:numId="4" w16cid:durableId="644774899">
    <w:abstractNumId w:val="4"/>
  </w:num>
  <w:num w:numId="5" w16cid:durableId="1715733489">
    <w:abstractNumId w:val="7"/>
  </w:num>
  <w:num w:numId="6" w16cid:durableId="525559651">
    <w:abstractNumId w:val="3"/>
  </w:num>
  <w:num w:numId="7" w16cid:durableId="941378521">
    <w:abstractNumId w:val="2"/>
  </w:num>
  <w:num w:numId="8" w16cid:durableId="2144540429">
    <w:abstractNumId w:val="1"/>
  </w:num>
  <w:num w:numId="9" w16cid:durableId="143196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4D0"/>
    <w:rsid w:val="0015074B"/>
    <w:rsid w:val="0029639D"/>
    <w:rsid w:val="00326F90"/>
    <w:rsid w:val="00AA1D8D"/>
    <w:rsid w:val="00B47730"/>
    <w:rsid w:val="00CB0664"/>
    <w:rsid w:val="00F12D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