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F30" w:rsidRDefault="00AC3783">
      <w:r>
        <w:t xml:space="preserve"> Programs were mostly entered using punched cards or paper tape..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The following properties are among </w:t>
      </w:r>
      <w:r>
        <w:t>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applications use a mix of several languages in their construction and use.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first step in most formal software development processes is requirements analys</w:t>
      </w:r>
      <w:r>
        <w:t>is, followed by testing to determine value modeling, implementation, and failure elimination (debugging).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Charles Babbage had already written his first program for the Analytical Engine in 1837.</w:t>
      </w:r>
      <w:r>
        <w:br/>
        <w:t>Provided the functions in a library follow the appropriate run-time conventions (e.g., method of passing arguments), then these functions may be writt</w:t>
      </w:r>
      <w:r>
        <w:t>en in any other language.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New languages are generally designed around the syntax of a prior language with new functionality added, (for example C++ adds object-</w:t>
      </w:r>
      <w:r>
        <w:t>orientation to C, and Java adds memory management and bytecode to C++, but as a result, loses efficiency and the ability for low-level manipulation).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</w:t>
      </w:r>
      <w:r>
        <w:t>s that good programmers have strong skills in natural human languages, and that learning to code is similar to learning a foreign language.</w:t>
      </w:r>
      <w:r>
        <w:br/>
        <w:t>There are many approaches to the Software development process.</w:t>
      </w:r>
    </w:p>
    <w:sectPr w:rsidR="00D22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7315211">
    <w:abstractNumId w:val="8"/>
  </w:num>
  <w:num w:numId="2" w16cid:durableId="1585454494">
    <w:abstractNumId w:val="6"/>
  </w:num>
  <w:num w:numId="3" w16cid:durableId="1449007942">
    <w:abstractNumId w:val="5"/>
  </w:num>
  <w:num w:numId="4" w16cid:durableId="99229424">
    <w:abstractNumId w:val="4"/>
  </w:num>
  <w:num w:numId="5" w16cid:durableId="124784641">
    <w:abstractNumId w:val="7"/>
  </w:num>
  <w:num w:numId="6" w16cid:durableId="6711382">
    <w:abstractNumId w:val="3"/>
  </w:num>
  <w:num w:numId="7" w16cid:durableId="1219393647">
    <w:abstractNumId w:val="2"/>
  </w:num>
  <w:num w:numId="8" w16cid:durableId="364334041">
    <w:abstractNumId w:val="1"/>
  </w:num>
  <w:num w:numId="9" w16cid:durableId="156220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3783"/>
    <w:rsid w:val="00B47730"/>
    <w:rsid w:val="00CB0664"/>
    <w:rsid w:val="00D22F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