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3E5D" w:rsidRDefault="00535F26">
      <w:r>
        <w:t xml:space="preserve"> Whatever the approach to development may be, the final program must satisfy some fundamental properties..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</w:r>
      <w:r>
        <w:br/>
        <w:t>Text editors were also developed that allowed changes and corrections to be made much more easily than with punched cards.</w:t>
      </w:r>
      <w:r>
        <w:br/>
        <w:t xml:space="preserve"> It is very difficult to determine what are the most popular modern programming languages.</w:t>
      </w:r>
      <w:r>
        <w:br/>
        <w:t>The choice of language used is subject to many considerations, such as company policy, suitability to task, availability of third-party packages, or individual pre</w:t>
      </w:r>
      <w:r>
        <w:t>ference.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Popular modeling techniques include Object-Oriented Analysis and Design (OOAD) and Model-Driven Architecture (MDA).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</w:t>
      </w:r>
      <w:r>
        <w:t>e same crash.</w:t>
      </w:r>
      <w:r>
        <w:br/>
        <w:t>Many applications use a mix of several languages in their construction and use.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Programmable devices have existed for centuries.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Languages form an approximate spectrum from "lo</w:t>
      </w:r>
      <w:r>
        <w:t>w-level" to "high-level"; "low-level" languages are typically more machine-oriented and faster to execute, whereas "high-level" languages are more abstract and easier to use but execute less quickly.</w:t>
      </w:r>
      <w:r>
        <w:br/>
        <w:t>Compilers harnessed the power of computers to make programming easier by allowing programmers to specify calculations by entering a formula using infix notation.</w:t>
      </w:r>
    </w:p>
    <w:sectPr w:rsidR="00E83E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346387">
    <w:abstractNumId w:val="8"/>
  </w:num>
  <w:num w:numId="2" w16cid:durableId="1710180893">
    <w:abstractNumId w:val="6"/>
  </w:num>
  <w:num w:numId="3" w16cid:durableId="1893691765">
    <w:abstractNumId w:val="5"/>
  </w:num>
  <w:num w:numId="4" w16cid:durableId="1987120753">
    <w:abstractNumId w:val="4"/>
  </w:num>
  <w:num w:numId="5" w16cid:durableId="1648893467">
    <w:abstractNumId w:val="7"/>
  </w:num>
  <w:num w:numId="6" w16cid:durableId="480659119">
    <w:abstractNumId w:val="3"/>
  </w:num>
  <w:num w:numId="7" w16cid:durableId="1798454520">
    <w:abstractNumId w:val="2"/>
  </w:num>
  <w:num w:numId="8" w16cid:durableId="408769728">
    <w:abstractNumId w:val="1"/>
  </w:num>
  <w:num w:numId="9" w16cid:durableId="1831868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5F26"/>
    <w:rsid w:val="00AA1D8D"/>
    <w:rsid w:val="00B47730"/>
    <w:rsid w:val="00CB0664"/>
    <w:rsid w:val="00E83E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2023-12-06T12:07:00Z</dcterms:modified>
  <cp:category/>
</cp:coreProperties>
</file>