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27B3" w:rsidRDefault="00525E44">
      <w:r>
        <w:t>One approach popular for requirements analysis is Use Case analysis..</w:t>
      </w:r>
      <w:r>
        <w:br/>
      </w:r>
      <w: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Charles Babbage had already written his first prog</w:t>
      </w:r>
      <w:r>
        <w:t>ram for the Analytical Engine in 1837.</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w:t>
      </w:r>
      <w:r>
        <w:t>ations, scripting languages in Web development, and C in embedded software.</w:t>
      </w:r>
      <w:r>
        <w:br/>
        <w:t xml:space="preserve"> Debugging is a very important task in the software development process since having defects in a program can have significant consequences for its users.</w:t>
      </w:r>
      <w:r>
        <w:br/>
        <w:t>Normally the first step in debugging is to attempt to reproduce the problem.</w:t>
      </w:r>
      <w:r>
        <w:br/>
        <w:t>This can be a non-trivial task, for example as with parallel processes or some unusual software bugs.</w:t>
      </w:r>
      <w:r>
        <w:br/>
        <w:t>In the 9th century, the Arab mathematician Al-Kindi described a cryptographic algorithm for decipherin</w:t>
      </w:r>
      <w:r>
        <w:t>g encrypted code, in A Manuscript on Deciphering Cryptographic Messages.</w:t>
      </w:r>
      <w:r>
        <w:br/>
        <w:t>Ideally, the programming language best suited for the task at hand will be selected.</w:t>
      </w:r>
      <w:r>
        <w:br/>
        <w:t>Languages form an approximate spectrum from "low-level" to "high-level"; "low-level" languages are typically more machine-oriented and faster to execute, whereas "high-level" languages are more abstract and easier to use but execute less quickly.</w:t>
      </w:r>
      <w:r>
        <w:br/>
        <w:t>Many applications use a mix of several languages in their construction and use.</w:t>
      </w:r>
      <w:r>
        <w:br/>
        <w:t>The following properties ar</w:t>
      </w:r>
      <w:r>
        <w:t>e among the most important:</w:t>
      </w:r>
      <w:r>
        <w:br/>
      </w:r>
      <w:r>
        <w:br/>
        <w:t xml:space="preserve"> In computer programming, readability refers to the ease with which a human reader can comprehend the purpose, control flow, and operation of source code.</w:t>
      </w:r>
    </w:p>
    <w:sectPr w:rsidR="00052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319804">
    <w:abstractNumId w:val="8"/>
  </w:num>
  <w:num w:numId="2" w16cid:durableId="1320157913">
    <w:abstractNumId w:val="6"/>
  </w:num>
  <w:num w:numId="3" w16cid:durableId="1850020764">
    <w:abstractNumId w:val="5"/>
  </w:num>
  <w:num w:numId="4" w16cid:durableId="1469124563">
    <w:abstractNumId w:val="4"/>
  </w:num>
  <w:num w:numId="5" w16cid:durableId="1857452827">
    <w:abstractNumId w:val="7"/>
  </w:num>
  <w:num w:numId="6" w16cid:durableId="2033649802">
    <w:abstractNumId w:val="3"/>
  </w:num>
  <w:num w:numId="7" w16cid:durableId="1926955973">
    <w:abstractNumId w:val="2"/>
  </w:num>
  <w:num w:numId="8" w16cid:durableId="84811293">
    <w:abstractNumId w:val="1"/>
  </w:num>
  <w:num w:numId="9" w16cid:durableId="24874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B3"/>
    <w:rsid w:val="0006063C"/>
    <w:rsid w:val="0015074B"/>
    <w:rsid w:val="0029639D"/>
    <w:rsid w:val="00326F90"/>
    <w:rsid w:val="00525E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