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F8C" w:rsidRDefault="002361C1">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Scripting and breakpointing is also part of this process.</w:t>
      </w:r>
      <w:r>
        <w:br/>
        <w:t>However, because an assembly language is little more than a different notation for a machine language,  two machines with different instruction sets also have different assembly languages.</w:t>
      </w:r>
      <w:r>
        <w:br/>
        <w:t xml:space="preserve"> High-level languages made the process of developing a program simpler and more understandable, and less bound to the underlying hardware.</w:t>
      </w:r>
      <w:r>
        <w:br/>
        <w:t>He gave the first description of cryptanalysis by frequency analysis, the earliest code-breaking algorithm.</w:t>
      </w:r>
      <w:r>
        <w:br/>
        <w:t>Later a control p</w:t>
      </w:r>
      <w:r>
        <w:t>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Programmable devices have existed for centuries.</w:t>
      </w:r>
      <w:r>
        <w:br/>
        <w:t>FORTRAN, the first widely used high-level language to have a functional implementation, came out in 1957, and many other languages were soon developed—in particular, COBOL aimed at commercial</w:t>
      </w:r>
      <w:r>
        <w:t xml:space="preserve"> data processing, and Lisp for computer research.</w:t>
      </w:r>
      <w:r>
        <w:br/>
        <w:t xml:space="preserve"> Whatever the approach to development may be, the final program must satisfy some fundamental properties.</w:t>
      </w:r>
      <w:r>
        <w:br/>
      </w:r>
      <w:r>
        <w:br/>
        <w:t>The first compiler related tool, the A-0 System, was developed in 1952 by Grace Hopper, who also coined the term 'compiler'.</w:t>
      </w:r>
      <w:r>
        <w:br/>
        <w:t>For example, COBOL is still strong in corporate data centers often on large mainframe computers, Fortran in engineering applications, scripting languages in Web development, and C in embedded software.</w:t>
      </w:r>
      <w:r>
        <w:br/>
        <w:t>Use of a static code analysi</w:t>
      </w:r>
      <w:r>
        <w:t>s tool can help detect some possible problems.</w:t>
      </w:r>
      <w:r>
        <w:br/>
        <w:t>When debugging the problem in a GUI, the programmer can try to skip some user interaction from the original problem description and check if remaining actions are sufficient for bugs to appear.</w:t>
      </w:r>
      <w:r>
        <w:br/>
        <w:t>There are many approaches to the Software development process.</w:t>
      </w:r>
      <w:r>
        <w:br/>
        <w:t xml:space="preserve"> Computer programmers are those who write computer software.</w:t>
      </w:r>
    </w:p>
    <w:sectPr w:rsidR="000F7F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205795">
    <w:abstractNumId w:val="8"/>
  </w:num>
  <w:num w:numId="2" w16cid:durableId="1174297930">
    <w:abstractNumId w:val="6"/>
  </w:num>
  <w:num w:numId="3" w16cid:durableId="1487699687">
    <w:abstractNumId w:val="5"/>
  </w:num>
  <w:num w:numId="4" w16cid:durableId="274990744">
    <w:abstractNumId w:val="4"/>
  </w:num>
  <w:num w:numId="5" w16cid:durableId="1672949485">
    <w:abstractNumId w:val="7"/>
  </w:num>
  <w:num w:numId="6" w16cid:durableId="664167740">
    <w:abstractNumId w:val="3"/>
  </w:num>
  <w:num w:numId="7" w16cid:durableId="410586813">
    <w:abstractNumId w:val="2"/>
  </w:num>
  <w:num w:numId="8" w16cid:durableId="1750931163">
    <w:abstractNumId w:val="1"/>
  </w:num>
  <w:num w:numId="9" w16cid:durableId="1573277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F8C"/>
    <w:rsid w:val="0015074B"/>
    <w:rsid w:val="002361C1"/>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