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998" w:rsidRDefault="004D42DB">
      <w:r>
        <w:t xml:space="preserve"> Different programming languages support different styles of programming (called programming paradigms)..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</w:r>
      <w:r>
        <w:br/>
        <w:t xml:space="preserve"> Whatever the approach to development may be, the final program must satisfy some fundamental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</w:t>
      </w:r>
      <w:r>
        <w:t>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</w:t>
      </w:r>
      <w:r>
        <w:t>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</w:p>
    <w:sectPr w:rsidR="00DE6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553981">
    <w:abstractNumId w:val="8"/>
  </w:num>
  <w:num w:numId="2" w16cid:durableId="1430345535">
    <w:abstractNumId w:val="6"/>
  </w:num>
  <w:num w:numId="3" w16cid:durableId="536968537">
    <w:abstractNumId w:val="5"/>
  </w:num>
  <w:num w:numId="4" w16cid:durableId="790976653">
    <w:abstractNumId w:val="4"/>
  </w:num>
  <w:num w:numId="5" w16cid:durableId="206988719">
    <w:abstractNumId w:val="7"/>
  </w:num>
  <w:num w:numId="6" w16cid:durableId="2069959785">
    <w:abstractNumId w:val="3"/>
  </w:num>
  <w:num w:numId="7" w16cid:durableId="2102527841">
    <w:abstractNumId w:val="2"/>
  </w:num>
  <w:num w:numId="8" w16cid:durableId="1473520003">
    <w:abstractNumId w:val="1"/>
  </w:num>
  <w:num w:numId="9" w16cid:durableId="138105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2DB"/>
    <w:rsid w:val="00AA1D8D"/>
    <w:rsid w:val="00B47730"/>
    <w:rsid w:val="00CB0664"/>
    <w:rsid w:val="00DE6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