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73B" w:rsidRDefault="00B7025D">
      <w:r>
        <w:t xml:space="preserve"> Different programming languages support different styles of programming (called programming paradigms)..</w:t>
      </w:r>
      <w:r>
        <w:br/>
        <w:t>It affects the aspects of quality above, including portability, usability and most importantly maintainability.</w:t>
      </w:r>
      <w:r>
        <w:br/>
        <w:t xml:space="preserve">They are the building blocks for </w:t>
      </w:r>
      <w:r>
        <w:t>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</w:t>
      </w:r>
      <w:r>
        <w:t>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</w:t>
      </w:r>
      <w:r>
        <w:t xml:space="preserve"> first compiler related tool, the A-0 System, was developed in 1952 by Grace Hopper, who also coined the term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</w:t>
      </w:r>
      <w:r>
        <w:t>code.</w:t>
      </w:r>
      <w:r>
        <w:br/>
        <w:t>He gave the first description of cryptanalysis by frequency analysis, the earliest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340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500342">
    <w:abstractNumId w:val="8"/>
  </w:num>
  <w:num w:numId="2" w16cid:durableId="1896967719">
    <w:abstractNumId w:val="6"/>
  </w:num>
  <w:num w:numId="3" w16cid:durableId="1988439733">
    <w:abstractNumId w:val="5"/>
  </w:num>
  <w:num w:numId="4" w16cid:durableId="894507446">
    <w:abstractNumId w:val="4"/>
  </w:num>
  <w:num w:numId="5" w16cid:durableId="2086953009">
    <w:abstractNumId w:val="7"/>
  </w:num>
  <w:num w:numId="6" w16cid:durableId="465128479">
    <w:abstractNumId w:val="3"/>
  </w:num>
  <w:num w:numId="7" w16cid:durableId="2037581465">
    <w:abstractNumId w:val="2"/>
  </w:num>
  <w:num w:numId="8" w16cid:durableId="348337164">
    <w:abstractNumId w:val="1"/>
  </w:num>
  <w:num w:numId="9" w16cid:durableId="17333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73B"/>
    <w:rsid w:val="00AA1D8D"/>
    <w:rsid w:val="00B47730"/>
    <w:rsid w:val="00B702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