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0D6" w:rsidRDefault="00415015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In 1801, the Jacquard loom could produce entirely different weaves by </w:t>
      </w:r>
      <w:r>
        <w:t>changing the "program" – a series of pasteboard cards with holes punched in them.</w:t>
      </w:r>
      <w:r>
        <w:br/>
        <w:t>There are many approaches to the Software development process.</w:t>
      </w:r>
      <w:r>
        <w:br/>
        <w:t xml:space="preserve"> Different programming languages support different styles of programming (called programming paradigms).</w:t>
      </w:r>
      <w:r>
        <w:br/>
        <w:t>Integrated development environments (IDEs) aim to integrate all such help.</w:t>
      </w:r>
      <w:r>
        <w:br/>
        <w:t>Use of a static code analysis tool can help detect some possible problems.</w:t>
      </w:r>
      <w:r>
        <w:br/>
        <w:t xml:space="preserve">Some languages are more prone to some kinds of faults because their specification does not require compilers to </w:t>
      </w:r>
      <w:r>
        <w:t>perform as much checking as other languages.</w:t>
      </w:r>
      <w:r>
        <w:br/>
        <w:t>It affects the aspects of quality above, including portability, usability and most importantly maintainability.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first computer program i</w:t>
      </w:r>
      <w:r>
        <w:t>s generally dated to 1843, when mathematician Ada Lovelace published an algorithm to calculate a sequence of Bernoulli numbers, intended to be carried out by Charles Babbage's Analytical Engine.</w:t>
      </w:r>
      <w:r>
        <w:br/>
        <w:t>The Unified Modeling Language (UML) is a notation used for both the OOAD and MDA.</w:t>
      </w:r>
      <w:r>
        <w:br/>
        <w:t>He gave the first description of cryptanalysis by frequency analysis, the earliest code-breaking algorithm.</w:t>
      </w:r>
      <w:r>
        <w:br/>
        <w:t xml:space="preserve"> The academic field and the engineering practice of computer programming are both largely concerned with discovering and implem</w:t>
      </w:r>
      <w:r>
        <w:t>enting the most efficient algorithms for a given class of problems.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710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9576129">
    <w:abstractNumId w:val="8"/>
  </w:num>
  <w:num w:numId="2" w16cid:durableId="1684938121">
    <w:abstractNumId w:val="6"/>
  </w:num>
  <w:num w:numId="3" w16cid:durableId="1810127237">
    <w:abstractNumId w:val="5"/>
  </w:num>
  <w:num w:numId="4" w16cid:durableId="22560566">
    <w:abstractNumId w:val="4"/>
  </w:num>
  <w:num w:numId="5" w16cid:durableId="1796438077">
    <w:abstractNumId w:val="7"/>
  </w:num>
  <w:num w:numId="6" w16cid:durableId="1708986981">
    <w:abstractNumId w:val="3"/>
  </w:num>
  <w:num w:numId="7" w16cid:durableId="1717269938">
    <w:abstractNumId w:val="2"/>
  </w:num>
  <w:num w:numId="8" w16cid:durableId="266085989">
    <w:abstractNumId w:val="1"/>
  </w:num>
  <w:num w:numId="9" w16cid:durableId="205770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5015"/>
    <w:rsid w:val="00AA1D8D"/>
    <w:rsid w:val="00B47730"/>
    <w:rsid w:val="00CB0664"/>
    <w:rsid w:val="00F710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2023-12-06T06:43:00Z</dcterms:modified>
  <cp:category/>
</cp:coreProperties>
</file>