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F49" w:rsidRDefault="00B325F4">
      <w:r>
        <w:t xml:space="preserve"> Popular modeling techniques include Object-Oriented Analysis and Design (OOAD) and Model-Driven Architecture (MDA)..</w:t>
      </w:r>
      <w:r>
        <w:br/>
        <w:t xml:space="preserve">For this purpose, algorithms are classified into orders using so-called Big O notation, which expresses resource use, such as </w:t>
      </w:r>
      <w:r>
        <w:t>execution time or memory consumption, in terms of the size of an input.</w:t>
      </w:r>
      <w:r>
        <w:br/>
        <w:t>Use of a static code analysis tool can help detect some possible problems.</w:t>
      </w:r>
      <w:r>
        <w:br/>
        <w:t>FORTRAN, the first widely used high-level language to have a functional implementation,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r>
        <w:br/>
        <w:t xml:space="preserve"> The first s</w:t>
      </w:r>
      <w:r>
        <w:t>tep in most formal software development processes is requirements analysis, followed by testing to determine value modeling, implementation, and failure elimination (debugging).</w:t>
      </w:r>
      <w:r>
        <w:br/>
        <w:t>However, Charles Babbage had already written his first program for the Analytical Engine in 1837.</w:t>
      </w:r>
      <w:r>
        <w:br/>
        <w:t>They are the building blocks for all software, from the simplest applications to the most sophisticated ones.</w:t>
      </w:r>
      <w:r>
        <w:br/>
        <w:t xml:space="preserve"> Auxiliary tasks accompanying and related to programming include analyzing requirements, testing, debugging (investigating and</w:t>
      </w:r>
      <w:r>
        <w:t xml:space="preserve">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Provided the functions in a library follow the appropriate run-time conventions (e.g., method of passing arguments), then these functions may be writ</w:t>
      </w:r>
      <w:r>
        <w:t>ten in any other language.</w:t>
      </w:r>
      <w:r>
        <w:br/>
        <w:t>Normally the first step in debugging is to attempt to reproduce the problem.</w:t>
      </w:r>
      <w:r>
        <w:br/>
        <w:t>He gave the first description of cryptanalysis by frequency analysis, the earliest code-breaking algorithm.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t>
      </w:r>
      <w:r>
        <w:t>written in the language (this underestimates the number of users of business languages such as COBOL).</w:t>
      </w:r>
    </w:p>
    <w:sectPr w:rsidR="006F4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654090">
    <w:abstractNumId w:val="8"/>
  </w:num>
  <w:num w:numId="2" w16cid:durableId="1663966611">
    <w:abstractNumId w:val="6"/>
  </w:num>
  <w:num w:numId="3" w16cid:durableId="1048144039">
    <w:abstractNumId w:val="5"/>
  </w:num>
  <w:num w:numId="4" w16cid:durableId="2054377599">
    <w:abstractNumId w:val="4"/>
  </w:num>
  <w:num w:numId="5" w16cid:durableId="1170289117">
    <w:abstractNumId w:val="7"/>
  </w:num>
  <w:num w:numId="6" w16cid:durableId="1290625143">
    <w:abstractNumId w:val="3"/>
  </w:num>
  <w:num w:numId="7" w16cid:durableId="1412846663">
    <w:abstractNumId w:val="2"/>
  </w:num>
  <w:num w:numId="8" w16cid:durableId="637496868">
    <w:abstractNumId w:val="1"/>
  </w:num>
  <w:num w:numId="9" w16cid:durableId="123778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F49"/>
    <w:rsid w:val="00AA1D8D"/>
    <w:rsid w:val="00B325F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