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5B4" w:rsidRDefault="00694BC0">
      <w:r>
        <w:t>It involves designing and implementing algorithms, step-by-step specifications of procedures, by writing code in one or more programming languages..</w:t>
      </w:r>
      <w:r>
        <w:br/>
        <w:t xml:space="preserve">Sometimes software development is known as software engineering, especially when it employs formal </w:t>
      </w:r>
      <w:r>
        <w:t>methods or follows an engineering design process.</w:t>
      </w:r>
      <w:r>
        <w:br/>
        <w:t>However, readability is more than just programming style.</w:t>
      </w:r>
      <w:r>
        <w:br/>
        <w:t xml:space="preserve"> Computer programmers are those who write computer software.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When debugging the problem in a GUI, the programmer can try to skip some user interaction from t</w:t>
      </w:r>
      <w:r>
        <w:t>he original problem description and check if remaining actions are sufficient for bugs to appear.</w:t>
      </w:r>
      <w:r>
        <w:br/>
        <w:t>A study found that a few simple readability transformations made code shorter and drastically reduced the time to understand it.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Trade-offs from this ideal involve finding enough programmers who know the language to build a team, the availability of compilers for that la</w:t>
      </w:r>
      <w:r>
        <w:t>nguage, and the efficiency with which programs written in a given language execute.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estima</w:t>
      </w:r>
      <w:r>
        <w:t>tes of the number of existing lines of code written in the language (this underestimates the number of users of business languages such as COBOL).</w:t>
      </w:r>
      <w:r>
        <w:br/>
        <w:t>Some text editors such as Emacs allow GDB to be invoked through them, to provide a visual environment.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Their jobs usually involve:</w:t>
      </w:r>
      <w:r>
        <w:br/>
        <w:t xml:space="preserve"> Although programming has been presented in the media</w:t>
      </w:r>
      <w:r>
        <w:t xml:space="preserve"> as a somewhat mathematical subject, some research shows that good programmers have strong skills in natural human languages, and that learning to code is similar to learning a foreign language.</w:t>
      </w:r>
      <w:r>
        <w:br/>
        <w:t xml:space="preserve"> Machine code was the language of early programs, written in the instruction set of the particular machine, often in binary notation.</w:t>
      </w:r>
    </w:p>
    <w:sectPr w:rsidR="00AC35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9312142">
    <w:abstractNumId w:val="8"/>
  </w:num>
  <w:num w:numId="2" w16cid:durableId="187449847">
    <w:abstractNumId w:val="6"/>
  </w:num>
  <w:num w:numId="3" w16cid:durableId="1617328155">
    <w:abstractNumId w:val="5"/>
  </w:num>
  <w:num w:numId="4" w16cid:durableId="1032613106">
    <w:abstractNumId w:val="4"/>
  </w:num>
  <w:num w:numId="5" w16cid:durableId="25449767">
    <w:abstractNumId w:val="7"/>
  </w:num>
  <w:num w:numId="6" w16cid:durableId="2005820813">
    <w:abstractNumId w:val="3"/>
  </w:num>
  <w:num w:numId="7" w16cid:durableId="327446503">
    <w:abstractNumId w:val="2"/>
  </w:num>
  <w:num w:numId="8" w16cid:durableId="1709332524">
    <w:abstractNumId w:val="1"/>
  </w:num>
  <w:num w:numId="9" w16cid:durableId="192645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4BC0"/>
    <w:rsid w:val="00AA1D8D"/>
    <w:rsid w:val="00AC35B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2023-12-06T11:32:00Z</dcterms:modified>
  <cp:category/>
</cp:coreProperties>
</file>