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B29" w:rsidRDefault="00D67C7C">
      <w:r>
        <w:t>Normally the first step in debugging is to attempt to reproduce the problem..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</w:t>
      </w:r>
      <w:r>
        <w:t>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Techniques like Cod</w:t>
      </w:r>
      <w:r>
        <w:t>e refactoring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</w:t>
      </w:r>
      <w:r>
        <w:t>t editors such as Emacs allow GDB to be invoked through them, to provide a visual environment.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</w:t>
      </w:r>
      <w:r>
        <w:t>ecution time or memory 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E94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162690">
    <w:abstractNumId w:val="8"/>
  </w:num>
  <w:num w:numId="2" w16cid:durableId="1296182182">
    <w:abstractNumId w:val="6"/>
  </w:num>
  <w:num w:numId="3" w16cid:durableId="1372345741">
    <w:abstractNumId w:val="5"/>
  </w:num>
  <w:num w:numId="4" w16cid:durableId="349070997">
    <w:abstractNumId w:val="4"/>
  </w:num>
  <w:num w:numId="5" w16cid:durableId="385878181">
    <w:abstractNumId w:val="7"/>
  </w:num>
  <w:num w:numId="6" w16cid:durableId="824778784">
    <w:abstractNumId w:val="3"/>
  </w:num>
  <w:num w:numId="7" w16cid:durableId="1151605196">
    <w:abstractNumId w:val="2"/>
  </w:num>
  <w:num w:numId="8" w16cid:durableId="1063526972">
    <w:abstractNumId w:val="1"/>
  </w:num>
  <w:num w:numId="9" w16cid:durableId="144985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7C7C"/>
    <w:rsid w:val="00E94B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