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423F" w:rsidRDefault="00A30634">
      <w:r>
        <w:t xml:space="preserve"> After the bug is reproduced, the input of the program may need to be simplified to make it easier to debug..</w:t>
      </w:r>
      <w:r>
        <w:br/>
        <w:t>However, Charles Babbage had already written his first program for the Analytical Engine in 1837.</w:t>
      </w:r>
      <w:r>
        <w:br/>
      </w:r>
      <w:r>
        <w:t xml:space="preserve"> It is very difficult to determine what are the most popular modern programming languages.</w:t>
      </w:r>
      <w:r>
        <w:br/>
        <w:t xml:space="preserve"> The academic field and the engineering practice of computer programming are both largely concerned with discovering and implementing the most efficient algorithms for a given class of problems.</w:t>
      </w:r>
      <w:r>
        <w:br/>
        <w:t>Some of these factors include:</w:t>
      </w:r>
      <w:r>
        <w:br/>
        <w:t xml:space="preserve"> The presentation aspects of this (such as indents, line breaks, color highlighting, and so on) are often handled by the source code editor, but the content aspects reflect the programmer's talen</w:t>
      </w:r>
      <w:r>
        <w:t>t and skills.</w:t>
      </w:r>
      <w:r>
        <w:br/>
        <w:t xml:space="preserve"> Some languages are very popular for particular kinds of applications, while some languages are regularly used to write many different kinds of applications.</w:t>
      </w:r>
      <w:r>
        <w:br/>
        <w:t>Provided the functions in a library follow the appropriate run-time conventions (e.g., method of passing arguments), then these functions may be written in any other language.</w:t>
      </w:r>
      <w:r>
        <w:br/>
        <w:t>Use of a static code analysis tool can help detect some possible problems.</w:t>
      </w:r>
      <w:r>
        <w:br/>
      </w:r>
      <w:r>
        <w:br/>
        <w:t xml:space="preserve"> Computer programming or coding is the composition of sequences of instructions, called </w:t>
      </w:r>
      <w:r>
        <w:t>programs, that computers can follow to perform tasks.</w:t>
      </w:r>
      <w:r>
        <w:br/>
        <w:t>A study found that a few simple readability transformations made code shorter and drastically reduced the time to understand it.</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Programmable devices have existed for centuries.</w:t>
      </w:r>
      <w:r>
        <w:br/>
        <w:t xml:space="preserve"> High-level languages made th</w:t>
      </w:r>
      <w:r>
        <w:t>e process of developing a program simpler and more understandable, and less bound to the underlying hardware.</w:t>
      </w:r>
      <w:r>
        <w:br/>
        <w:t>Some languages are more prone to some kinds of faults because their specification does not require compilers to perform as much checking as other languages.</w:t>
      </w:r>
      <w:r>
        <w:br/>
        <w:t>The following properties are among the most important:</w:t>
      </w:r>
      <w:r>
        <w:br/>
      </w:r>
      <w:r>
        <w:br/>
        <w:t xml:space="preserve"> In computer programming, readability refers to the ease with which a human reader can comprehend the purpose, control flow, and operation of source code.</w:t>
      </w:r>
    </w:p>
    <w:sectPr w:rsidR="004242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9060934">
    <w:abstractNumId w:val="8"/>
  </w:num>
  <w:num w:numId="2" w16cid:durableId="310908652">
    <w:abstractNumId w:val="6"/>
  </w:num>
  <w:num w:numId="3" w16cid:durableId="329869595">
    <w:abstractNumId w:val="5"/>
  </w:num>
  <w:num w:numId="4" w16cid:durableId="804396258">
    <w:abstractNumId w:val="4"/>
  </w:num>
  <w:num w:numId="5" w16cid:durableId="737168268">
    <w:abstractNumId w:val="7"/>
  </w:num>
  <w:num w:numId="6" w16cid:durableId="906184236">
    <w:abstractNumId w:val="3"/>
  </w:num>
  <w:num w:numId="7" w16cid:durableId="954336054">
    <w:abstractNumId w:val="2"/>
  </w:num>
  <w:num w:numId="8" w16cid:durableId="885336397">
    <w:abstractNumId w:val="1"/>
  </w:num>
  <w:num w:numId="9" w16cid:durableId="1725133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2423F"/>
    <w:rsid w:val="00A3063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2023-12-06T06:25:00Z</dcterms:modified>
  <cp:category/>
</cp:coreProperties>
</file>