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08BA" w:rsidRDefault="0028014C">
      <w:r>
        <w:t xml:space="preserve"> Machine code was the language of early programs, written in the instruction set of the particular machine, often in binary notation..</w:t>
      </w:r>
      <w:r>
        <w:br/>
        <w:t xml:space="preserve"> Code-breaking algorithms have also existed for centuries.</w:t>
      </w:r>
      <w:r>
        <w:br/>
        <w:t>He gave the first description of cryptanalysis by frequency analysis, the earliest code-breaking algorithm.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Following a consistent programming style often helps readability.</w:t>
      </w:r>
      <w:r>
        <w:br/>
        <w:t xml:space="preserve"> Auxiliary tasks accompanyi</w:t>
      </w:r>
      <w:r>
        <w:t>ng and related to programming include analyzing requirements, testing, debugging (investigating and fixing problems), implementation of build systems, and management of derived artifacts, such as programs' machine code.</w:t>
      </w:r>
      <w:r>
        <w:br/>
        <w:t>Assembly languages were soon developed that let the programmer specify instruction in a text format (e.g., ADD X, TOTAL), with abbreviations for each operation code and meaningful names for specifying addresses.</w:t>
      </w:r>
      <w:r>
        <w:br/>
        <w:t>Trade-offs from this ideal involve finding enough programmers who know the langu</w:t>
      </w:r>
      <w:r>
        <w:t>age to build a team, the availability of compilers for that language, and the efficiency with which programs written in a given language execute.</w:t>
      </w:r>
      <w:r>
        <w:br/>
        <w:t>Some text editors such as Emacs allow GDB to be invoked through them, to provide a visual environment.</w:t>
      </w:r>
      <w:r>
        <w:br/>
        <w:t>Ideally, the programming language best suited for the task at hand will be selected.</w:t>
      </w:r>
      <w:r>
        <w:br/>
        <w:t>Integrated development environments (IDEs) aim to integrate all such help.</w:t>
      </w:r>
      <w:r>
        <w:br/>
        <w:t xml:space="preserve"> Whatever the approach to development may be, the final program must satisfy some fundamental propertie</w:t>
      </w:r>
      <w:r>
        <w:t>s.</w:t>
      </w:r>
      <w:r>
        <w:br/>
        <w:t>While these are sometimes considered programming, often the term software development is used for this larger overall process – with the terms programming, implementation, and coding reserved for the writing and editing of code per se.</w:t>
      </w:r>
      <w:r>
        <w:br/>
      </w:r>
      <w:r>
        <w:br/>
        <w:t xml:space="preserve"> Computer programming or coding is the composition of sequences of instructions, called programs, that computers can follow to perform tasks.</w:t>
      </w:r>
      <w:r>
        <w:br/>
        <w:t>Many programmers use forms of Agile software development where the various stages of formal software development are more integrat</w:t>
      </w:r>
      <w:r>
        <w:t>ed together into short cycles that take a few weeks rather than years.</w:t>
      </w:r>
    </w:p>
    <w:sectPr w:rsidR="002508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9525378">
    <w:abstractNumId w:val="8"/>
  </w:num>
  <w:num w:numId="2" w16cid:durableId="681201694">
    <w:abstractNumId w:val="6"/>
  </w:num>
  <w:num w:numId="3" w16cid:durableId="1044715081">
    <w:abstractNumId w:val="5"/>
  </w:num>
  <w:num w:numId="4" w16cid:durableId="409625024">
    <w:abstractNumId w:val="4"/>
  </w:num>
  <w:num w:numId="5" w16cid:durableId="1077509486">
    <w:abstractNumId w:val="7"/>
  </w:num>
  <w:num w:numId="6" w16cid:durableId="996105269">
    <w:abstractNumId w:val="3"/>
  </w:num>
  <w:num w:numId="7" w16cid:durableId="566649552">
    <w:abstractNumId w:val="2"/>
  </w:num>
  <w:num w:numId="8" w16cid:durableId="1377580570">
    <w:abstractNumId w:val="1"/>
  </w:num>
  <w:num w:numId="9" w16cid:durableId="1959801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08BA"/>
    <w:rsid w:val="0028014C"/>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2023-12-06T12:22:00Z</dcterms:modified>
  <cp:category/>
</cp:coreProperties>
</file>