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4D83" w:rsidRDefault="008E5334">
      <w:r>
        <w:t xml:space="preserve"> After the bug is reproduced, the input of the program may need to be simplified to make it easier to debug..</w:t>
      </w:r>
      <w:r>
        <w:br/>
        <w:t xml:space="preserve">Programmers typically use high-level programming languages that are more easily intelligible to humans than machine code, which is </w:t>
      </w:r>
      <w:r>
        <w:t>directly executed by the central processing unit.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Scripting and breakpointing is also part of this process.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</w:t>
      </w:r>
      <w:r>
        <w:t xml:space="preserve"> reader can comprehend the purpose, control flow, and operation of source code.</w:t>
      </w:r>
      <w:r>
        <w:br/>
        <w:t>They are the building blocks for all software, from the simplest applications to the most sophisticated ones.</w:t>
      </w:r>
      <w:r>
        <w:br/>
        <w:t>There are many approaches to the Software development process.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FORTRAN, the first widely used high-level language to have a functional implementation, came o</w:t>
      </w:r>
      <w:r>
        <w:t>ut in 1957, and many other languages were soon developed—in particular, COBOL aimed at commercial data processing, and Lisp for computer research.</w:t>
      </w:r>
      <w:r>
        <w:br/>
        <w:t>In 1801, the Jacquard loom could produce entirely different weaves by changing the "program" – a series of pasteboard cards with holes punched in them.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In the 1880s, Herm</w:t>
      </w:r>
      <w:r>
        <w:t>an Hollerith invented the concept of storing data in machine-readable form.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</w:t>
      </w:r>
      <w:r>
        <w:t xml:space="preserve"> ability for low-level manipulation).</w:t>
      </w:r>
    </w:p>
    <w:sectPr w:rsidR="00814D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9180910">
    <w:abstractNumId w:val="8"/>
  </w:num>
  <w:num w:numId="2" w16cid:durableId="1716467410">
    <w:abstractNumId w:val="6"/>
  </w:num>
  <w:num w:numId="3" w16cid:durableId="183982473">
    <w:abstractNumId w:val="5"/>
  </w:num>
  <w:num w:numId="4" w16cid:durableId="1189025172">
    <w:abstractNumId w:val="4"/>
  </w:num>
  <w:num w:numId="5" w16cid:durableId="1141314419">
    <w:abstractNumId w:val="7"/>
  </w:num>
  <w:num w:numId="6" w16cid:durableId="532618029">
    <w:abstractNumId w:val="3"/>
  </w:num>
  <w:num w:numId="7" w16cid:durableId="1527712219">
    <w:abstractNumId w:val="2"/>
  </w:num>
  <w:num w:numId="8" w16cid:durableId="989551990">
    <w:abstractNumId w:val="1"/>
  </w:num>
  <w:num w:numId="9" w16cid:durableId="1621646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4D83"/>
    <w:rsid w:val="008E533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2023-12-06T11:08:00Z</dcterms:modified>
  <cp:category/>
</cp:coreProperties>
</file>