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B78" w:rsidRDefault="000C7C8C">
      <w:r>
        <w:t xml:space="preserve"> It is very difficult to determine what are the most popular modern programming languages..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 xml:space="preserve"> Computer programmers are those who write computer software.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Debugging is often done with IDEs. Standalone debuggers like GDB are also used, and these often provide </w:t>
      </w:r>
      <w:r>
        <w:t>less of a visual environment, usually using a command line.</w:t>
      </w:r>
      <w:r>
        <w:br/>
        <w:t>Also, specific user environment and usage history can make it difficult to reproduce the problem.</w:t>
      </w:r>
      <w:r>
        <w:br/>
        <w:t>Many applications use a mix of several languages in their construction and use.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example, COBOL is still strong in corporate data centers often on large mainframe computers, Fortran in engineering</w:t>
      </w:r>
      <w:r>
        <w:t xml:space="preserve"> applications, scripting languages in Web development, and C in embedded software.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Charl</w:t>
      </w:r>
      <w:r>
        <w:t>es Babbage had already written his first program for the Analytical Engine in 1837.</w:t>
      </w:r>
      <w:r>
        <w:br/>
        <w:t>Text editors were also developed that allowed changes and corrections to be made much more easily than with punched cards.</w:t>
      </w:r>
      <w:r>
        <w:br/>
        <w:t>Integrated development environments (IDEs) aim to integrate all such help.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7E3B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834432">
    <w:abstractNumId w:val="8"/>
  </w:num>
  <w:num w:numId="2" w16cid:durableId="1024017768">
    <w:abstractNumId w:val="6"/>
  </w:num>
  <w:num w:numId="3" w16cid:durableId="2093353086">
    <w:abstractNumId w:val="5"/>
  </w:num>
  <w:num w:numId="4" w16cid:durableId="272058891">
    <w:abstractNumId w:val="4"/>
  </w:num>
  <w:num w:numId="5" w16cid:durableId="1293906696">
    <w:abstractNumId w:val="7"/>
  </w:num>
  <w:num w:numId="6" w16cid:durableId="52436142">
    <w:abstractNumId w:val="3"/>
  </w:num>
  <w:num w:numId="7" w16cid:durableId="2049913940">
    <w:abstractNumId w:val="2"/>
  </w:num>
  <w:num w:numId="8" w16cid:durableId="1439565185">
    <w:abstractNumId w:val="1"/>
  </w:num>
  <w:num w:numId="9" w16cid:durableId="101164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C8C"/>
    <w:rsid w:val="0015074B"/>
    <w:rsid w:val="0029639D"/>
    <w:rsid w:val="00326F90"/>
    <w:rsid w:val="007E3B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