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0375" w:rsidRDefault="009F58E3">
      <w:r>
        <w:t>Techniques like Code refactoring can enhance readability..</w:t>
      </w:r>
      <w:r>
        <w:br/>
      </w:r>
      <w:r>
        <w:t xml:space="preserve"> Popular modeling techniques include Object-Oriented Analysis and Design (OOAD) and Model-Driven Architecture (MDA).</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Whatever the approach to development may be, the final program must satisfy some fundamental properties.</w:t>
      </w:r>
      <w:r>
        <w:br/>
        <w:t xml:space="preserve"> Readability is important because programmers spend the majority of their time</w:t>
      </w:r>
      <w:r>
        <w:t xml:space="preserve"> reading, trying to understand, reusing and modifying existing source code, rather than writing new source code.</w:t>
      </w:r>
      <w:r>
        <w:br/>
        <w:t>Programmers typically use high-level programming languages that are more easily intelligible to humans than machine code, which is directly executed by the central processing unit.</w:t>
      </w:r>
      <w:r>
        <w:br/>
        <w:t>However, because an assembly language is little more than a different notation for a machine language,  two machines with different instruction sets also have different assembly languages.</w:t>
      </w:r>
      <w:r>
        <w:br/>
        <w:t>Many factors, having little o</w:t>
      </w:r>
      <w:r>
        <w:t>r nothing to do with the ability of the computer to efficiently compile and execute the code, contribute to readability.</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Their jobs usually involve:</w:t>
      </w:r>
      <w:r>
        <w:br/>
        <w:t xml:space="preserve"> Although programming has been presented in the media as a somewhat mathematical subject, some research shows that good pro</w:t>
      </w:r>
      <w:r>
        <w:t>grammers have strong skills in natural human languages, and that learning to code is similar to learning a foreign language.</w:t>
      </w:r>
      <w:r>
        <w:br/>
        <w:t>The choice of language used is subject to many considerations, such as company policy, suitability to task, availability of third-party packages, or individual preference.</w:t>
      </w:r>
      <w:r>
        <w:br/>
        <w:t xml:space="preserve"> Different programming languages support different styles of programming (called programming paradigms).</w:t>
      </w:r>
      <w:r>
        <w:br/>
        <w:t xml:space="preserve"> Some languages are very popular for particular kinds of applications, while some languages are regularly used</w:t>
      </w:r>
      <w:r>
        <w:t xml:space="preserve"> to write many different kinds of applications.</w:t>
      </w:r>
      <w:r>
        <w:br/>
        <w:t xml:space="preserve"> Programmable devices have existed for centuries.</w:t>
      </w:r>
      <w:r>
        <w:br/>
        <w:t>Proficient programming usually requires expertise in several different subjects, including knowledge of the application domain, details of programming languages and generic code libraries, specialized algorithms, and formal logic.</w:t>
      </w:r>
    </w:p>
    <w:sectPr w:rsidR="009B037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54740523">
    <w:abstractNumId w:val="8"/>
  </w:num>
  <w:num w:numId="2" w16cid:durableId="747314828">
    <w:abstractNumId w:val="6"/>
  </w:num>
  <w:num w:numId="3" w16cid:durableId="1971325145">
    <w:abstractNumId w:val="5"/>
  </w:num>
  <w:num w:numId="4" w16cid:durableId="1787891796">
    <w:abstractNumId w:val="4"/>
  </w:num>
  <w:num w:numId="5" w16cid:durableId="722947157">
    <w:abstractNumId w:val="7"/>
  </w:num>
  <w:num w:numId="6" w16cid:durableId="641038332">
    <w:abstractNumId w:val="3"/>
  </w:num>
  <w:num w:numId="7" w16cid:durableId="1853257806">
    <w:abstractNumId w:val="2"/>
  </w:num>
  <w:num w:numId="8" w16cid:durableId="1651714941">
    <w:abstractNumId w:val="1"/>
  </w:num>
  <w:num w:numId="9" w16cid:durableId="1535654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B0375"/>
    <w:rsid w:val="009F58E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2023-12-06T11:15:00Z</dcterms:modified>
  <cp:category/>
</cp:coreProperties>
</file>