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24F" w:rsidRDefault="0098585F">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For example, when a bug in a compiler can make it crash when parsing some large source file, a simplification of the test case that results in only few lines from the original source file can be sufficient to reproduce the same crash.</w:t>
      </w:r>
      <w:r>
        <w:br/>
        <w:t>Normally the first step in debugging is to attempt to reproduce the problem.</w:t>
      </w:r>
      <w:r>
        <w:br/>
        <w:t>Many programmers use forms of Agile software development where the various stages of formal software development are more integrated together into short cycles that take a few weeks rather than years</w:t>
      </w:r>
      <w:r>
        <w:t>.</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 xml:space="preserve"> Programs were mostly entered using punched cards or paper tape.</w:t>
      </w:r>
      <w:r>
        <w:br/>
        <w:t>For example, COBOL is still strong in corporate data centers often on large mainframe computers, Fortran in engineering applications, scripting languages in Web development, and C in embe</w:t>
      </w:r>
      <w:r>
        <w:t>dded software.</w:t>
      </w:r>
      <w:r>
        <w:br/>
        <w:t>The Unified Modeling Language (UML) is a notation used for both the OOAD and MDA.</w:t>
      </w:r>
      <w:r>
        <w:br/>
        <w:t xml:space="preserve"> It is very difficult to determine what are the most popular modern programming languages.</w:t>
      </w:r>
      <w:r>
        <w:br/>
        <w:t>Use of a static code analysis tool can help detect some possible problems.</w:t>
      </w:r>
      <w:r>
        <w:br/>
        <w:t xml:space="preserve"> Some languages are very popular for particular kinds of applications, while some languages are regularly used to write many different kinds of applications.</w:t>
      </w:r>
      <w:r>
        <w:br/>
        <w:t xml:space="preserve"> Computer programmers are those who write computer software.</w:t>
      </w:r>
      <w:r>
        <w:br/>
        <w:t>FORTRAN, the first widely used</w:t>
      </w:r>
      <w:r>
        <w:t xml:space="preserve"> high-level language to have a functional implementation, came out in 1957, and many other languages were soon developed—in particular, COBOL aimed at commercial data processing, and Lisp for computer research.</w:t>
      </w:r>
      <w:r>
        <w:br/>
        <w:t>In the 9th century, the Arab mathematician Al-Kindi described a cryptographic algorithm for deciphering encrypted code, in A Manuscript on Deciphering Cryptographic Messages.</w:t>
      </w:r>
    </w:p>
    <w:sectPr w:rsidR="002232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5152105">
    <w:abstractNumId w:val="8"/>
  </w:num>
  <w:num w:numId="2" w16cid:durableId="2123528506">
    <w:abstractNumId w:val="6"/>
  </w:num>
  <w:num w:numId="3" w16cid:durableId="1282106841">
    <w:abstractNumId w:val="5"/>
  </w:num>
  <w:num w:numId="4" w16cid:durableId="1426994185">
    <w:abstractNumId w:val="4"/>
  </w:num>
  <w:num w:numId="5" w16cid:durableId="92171993">
    <w:abstractNumId w:val="7"/>
  </w:num>
  <w:num w:numId="6" w16cid:durableId="2092922298">
    <w:abstractNumId w:val="3"/>
  </w:num>
  <w:num w:numId="7" w16cid:durableId="1614021882">
    <w:abstractNumId w:val="2"/>
  </w:num>
  <w:num w:numId="8" w16cid:durableId="1652059626">
    <w:abstractNumId w:val="1"/>
  </w:num>
  <w:num w:numId="9" w16cid:durableId="126021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24F"/>
    <w:rsid w:val="0029639D"/>
    <w:rsid w:val="00326F90"/>
    <w:rsid w:val="009858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