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A77" w:rsidRDefault="00260880">
      <w:r>
        <w:t xml:space="preserve"> Following a consistent programming style often helps readability..</w:t>
      </w:r>
      <w:r>
        <w:br/>
        <w:t xml:space="preserve">When debugging the problem in a GUI, the programmer can try to skip some user interaction from the original problem description and check if remaining actions are sufficient for bugs to </w:t>
      </w:r>
      <w:r>
        <w:t>appear.</w:t>
      </w:r>
      <w:r>
        <w:br/>
        <w:t xml:space="preserve"> It is very difficult to determine what are the most popular modern programming languages.</w:t>
      </w:r>
      <w:r>
        <w:br/>
        <w:t xml:space="preserve"> Computer programmers are those who write computer software.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Allen Downey, in his book How To Think Like A Computer Scientist, writes:</w:t>
      </w:r>
      <w:r>
        <w:br/>
        <w:t xml:space="preserve"> </w:t>
      </w:r>
      <w:r>
        <w:t>Many computer languages provide a mechanism to call functions provided by shared libraries.</w:t>
      </w:r>
      <w:r>
        <w:br/>
        <w:t>It is usually easier to code in "high-level" languages than in "low-level" ones.</w:t>
      </w:r>
      <w:r>
        <w:br/>
        <w:t>Trade-offs from this ideal involve finding enough programmers who know the language to build a team, the availability of compilers for that language, and the efficiency with which programs written in a given language execute.</w:t>
      </w:r>
      <w:r>
        <w:br/>
        <w:t xml:space="preserve"> Debugging is often done with IDEs. Standalone debuggers like GDB are also used, and these often provide less of </w:t>
      </w:r>
      <w:r>
        <w:t>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Compilers harnessed the power of computers to make programming easier by allowing programmers to specify calculations by entering a formula using infix notation.</w:t>
      </w:r>
      <w:r>
        <w:br/>
        <w:t>The Unified Modeling Language (UML) is a notatio</w:t>
      </w:r>
      <w:r>
        <w:t>n used for both the OOAD and MDA.</w:t>
      </w:r>
      <w:r>
        <w:br/>
        <w:t>Use of a static code analysis tool can help detect some possible problems.</w:t>
      </w:r>
      <w:r>
        <w:br/>
        <w:t>In 1801, the Jacquard loom could produce entirely different weaves by changing the "program" – a series of pasteboard cards with holes punched in them.</w:t>
      </w:r>
      <w:r>
        <w:br/>
        <w:t>One approach popular for requirements analysis is Use Case analysis.</w:t>
      </w:r>
    </w:p>
    <w:sectPr w:rsidR="00236A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9527322">
    <w:abstractNumId w:val="8"/>
  </w:num>
  <w:num w:numId="2" w16cid:durableId="1638219187">
    <w:abstractNumId w:val="6"/>
  </w:num>
  <w:num w:numId="3" w16cid:durableId="326638660">
    <w:abstractNumId w:val="5"/>
  </w:num>
  <w:num w:numId="4" w16cid:durableId="1061444663">
    <w:abstractNumId w:val="4"/>
  </w:num>
  <w:num w:numId="5" w16cid:durableId="770901303">
    <w:abstractNumId w:val="7"/>
  </w:num>
  <w:num w:numId="6" w16cid:durableId="1715690457">
    <w:abstractNumId w:val="3"/>
  </w:num>
  <w:num w:numId="7" w16cid:durableId="781723490">
    <w:abstractNumId w:val="2"/>
  </w:num>
  <w:num w:numId="8" w16cid:durableId="1122578979">
    <w:abstractNumId w:val="1"/>
  </w:num>
  <w:num w:numId="9" w16cid:durableId="189893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A77"/>
    <w:rsid w:val="00260880"/>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