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3EBC" w:rsidRDefault="009909B0">
      <w:r>
        <w:t xml:space="preserve"> Various visual programming languages have also been developed with the intent to resolve readability concerns by adopting non-traditional approaches to code structure and display..</w:t>
      </w:r>
      <w:r>
        <w:br/>
        <w:t xml:space="preserve"> The first step in most formal software development processes is requirements analysis, followed by testing to determine value modeling, implementation, and failure elimination (debugging).</w:t>
      </w:r>
      <w:r>
        <w:br/>
        <w:t>Integrated development environments (IDEs) aim to integrate all such help.</w:t>
      </w:r>
      <w:r>
        <w:br/>
        <w:t>Many applications use a mix of several languages in their construction and use.</w:t>
      </w:r>
      <w:r>
        <w:br/>
      </w:r>
      <w:r>
        <w:br/>
        <w:t>The first compiler related tool, the A-0 System, was developed in 1952 by Grace Hopper, who also coined the term 'compiler'.</w:t>
      </w:r>
      <w:r>
        <w:br/>
        <w:t>In 1801, the Jacquard loom could produce</w:t>
      </w:r>
      <w:r>
        <w:t xml:space="preserve"> entirely different weaves by changing the "program" – a series of pasteboard cards with holes punched in them.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This can be a non-trivial task, for example as with parallel processes or some unusual software bugs.</w:t>
      </w:r>
      <w:r>
        <w:br/>
        <w:t>However, w</w:t>
      </w:r>
      <w:r>
        <w:t>ith the concept of the stored-program computer introduced in 1949, both programs and data were stored and manipulated in the same way in computer memory.</w:t>
      </w:r>
      <w:r>
        <w:br/>
        <w:t>In the 9th century, the Arab mathematician Al-Kindi described a cryptographic algorithm for deciphering encrypted code, in A Manuscript on Deciphering Cryptographic Messages.</w:t>
      </w:r>
      <w:r>
        <w:br/>
        <w:t xml:space="preserve"> The first computer program is generally dated to 1843, when mathematician Ada Lovelace published an algorithm to calculate a sequence of Bernoulli numbers, intended to be carried out</w:t>
      </w:r>
      <w:r>
        <w:t xml:space="preserve"> by Charles Babbage's Analytical Engine.</w:t>
      </w:r>
      <w:r>
        <w:br/>
        <w:t>Compilers harnessed the power of computers to make programming easier by allowing programmers to specify calculations by entering a formula using infix notation.</w:t>
      </w:r>
      <w:r>
        <w:br/>
        <w:t>The Unified Modeling Language (UML) is a notation used for both the OOAD and MDA.</w:t>
      </w:r>
      <w:r>
        <w:br/>
        <w:t>For this purpose, algorithms are classified into orders using so-called Big O notation, which expresses resource use, such as execution time or memory consumption, in terms of the size of an input.</w:t>
      </w:r>
      <w:r>
        <w:br/>
        <w:t xml:space="preserve"> Programmable devices have ex</w:t>
      </w:r>
      <w:r>
        <w:t>isted for centuries.</w:t>
      </w:r>
    </w:p>
    <w:sectPr w:rsidR="00193E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0635648">
    <w:abstractNumId w:val="8"/>
  </w:num>
  <w:num w:numId="2" w16cid:durableId="253515773">
    <w:abstractNumId w:val="6"/>
  </w:num>
  <w:num w:numId="3" w16cid:durableId="286592319">
    <w:abstractNumId w:val="5"/>
  </w:num>
  <w:num w:numId="4" w16cid:durableId="1668095043">
    <w:abstractNumId w:val="4"/>
  </w:num>
  <w:num w:numId="5" w16cid:durableId="824586230">
    <w:abstractNumId w:val="7"/>
  </w:num>
  <w:num w:numId="6" w16cid:durableId="954022201">
    <w:abstractNumId w:val="3"/>
  </w:num>
  <w:num w:numId="7" w16cid:durableId="158811197">
    <w:abstractNumId w:val="2"/>
  </w:num>
  <w:num w:numId="8" w16cid:durableId="1366175046">
    <w:abstractNumId w:val="1"/>
  </w:num>
  <w:num w:numId="9" w16cid:durableId="2109306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3EBC"/>
    <w:rsid w:val="0029639D"/>
    <w:rsid w:val="00326F90"/>
    <w:rsid w:val="009909B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2023-12-06T12:17:00Z</dcterms:modified>
  <cp:category/>
</cp:coreProperties>
</file>