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140" w:rsidRDefault="00BB5AFD">
      <w:r>
        <w:t>While these are sometimes considered programming, often the term software development is used for this larger overall process – with the terms programming, implementation, and coding reserved for the writing and editing of code per se..</w:t>
      </w:r>
      <w:r>
        <w:br/>
        <w:t xml:space="preserve">A study found </w:t>
      </w:r>
      <w:r>
        <w:t>that a few simple readability transformations made code shorter and drastically reduced the time to understand it.</w:t>
      </w:r>
      <w:r>
        <w:br/>
        <w:t xml:space="preserve"> Programs were mostly entered using punched cards or paper tape.</w:t>
      </w:r>
      <w:r>
        <w:br/>
        <w:t>Ideally, the programming language best suited for the task at hand will be selected.</w:t>
      </w:r>
      <w:r>
        <w:br/>
        <w:t>It involves designing and implementing algorithms, step-by-step specifications of procedures, by writing code in one or more programming languages.</w:t>
      </w:r>
      <w:r>
        <w:br/>
        <w:t xml:space="preserve"> Implementation techniques include imperative languages (object-oriented or procedural), functional</w:t>
      </w:r>
      <w:r>
        <w:t xml:space="preserve"> languages, and logic languages.</w:t>
      </w:r>
      <w:r>
        <w:br/>
        <w:t>Trial-and-error/divide-and-conquer is needed: the programmer will try to remove some parts of the original test case and check if the problem still exists.</w:t>
      </w:r>
      <w:r>
        <w:br/>
        <w:t>There exist a lot of different approaches for each of those tasks.</w:t>
      </w:r>
      <w:r>
        <w:br/>
        <w:t>Normally the first step in debugging is to attempt to reproduce the problem.</w:t>
      </w:r>
      <w:r>
        <w:br/>
        <w:t>Assembly languages were soon developed that let the programmer specify instruction in a text format (e.g., ADD X, TOTAL), with abbreviations for each operation code and meaningful</w:t>
      </w:r>
      <w:r>
        <w:t xml:space="preserve"> names for specifying addresses.</w:t>
      </w:r>
      <w:r>
        <w:br/>
        <w:t>Provided the functions in a library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Languages form </w:t>
      </w:r>
      <w:r>
        <w:t>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Techniques like Code refactoring can enhance readability.</w:t>
      </w:r>
    </w:p>
    <w:sectPr w:rsidR="00E90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641141">
    <w:abstractNumId w:val="8"/>
  </w:num>
  <w:num w:numId="2" w16cid:durableId="331642873">
    <w:abstractNumId w:val="6"/>
  </w:num>
  <w:num w:numId="3" w16cid:durableId="1990134174">
    <w:abstractNumId w:val="5"/>
  </w:num>
  <w:num w:numId="4" w16cid:durableId="1958483648">
    <w:abstractNumId w:val="4"/>
  </w:num>
  <w:num w:numId="5" w16cid:durableId="1763404810">
    <w:abstractNumId w:val="7"/>
  </w:num>
  <w:num w:numId="6" w16cid:durableId="1541553933">
    <w:abstractNumId w:val="3"/>
  </w:num>
  <w:num w:numId="7" w16cid:durableId="964626333">
    <w:abstractNumId w:val="2"/>
  </w:num>
  <w:num w:numId="8" w16cid:durableId="704718430">
    <w:abstractNumId w:val="1"/>
  </w:num>
  <w:num w:numId="9" w16cid:durableId="68610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5AFD"/>
    <w:rsid w:val="00CB0664"/>
    <w:rsid w:val="00E901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