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59D" w:rsidRDefault="0000724E">
      <w:r>
        <w:t>It affects the aspects of quality above, including portability, usability and most importantly maintainability..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Programmers typically use high-level programming languages that are more eas</w:t>
      </w:r>
      <w:r>
        <w:t>ily intelligible to humans than machine code, which is directly executed by the central processing unit.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There are many approaches to </w:t>
      </w:r>
      <w:r>
        <w:t>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</w:t>
      </w:r>
      <w:r>
        <w:t>ute the code, contribute to readability.</w:t>
      </w:r>
    </w:p>
    <w:sectPr w:rsidR="009025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806436">
    <w:abstractNumId w:val="8"/>
  </w:num>
  <w:num w:numId="2" w16cid:durableId="121072343">
    <w:abstractNumId w:val="6"/>
  </w:num>
  <w:num w:numId="3" w16cid:durableId="1219709973">
    <w:abstractNumId w:val="5"/>
  </w:num>
  <w:num w:numId="4" w16cid:durableId="350761392">
    <w:abstractNumId w:val="4"/>
  </w:num>
  <w:num w:numId="5" w16cid:durableId="1511333231">
    <w:abstractNumId w:val="7"/>
  </w:num>
  <w:num w:numId="6" w16cid:durableId="1674142607">
    <w:abstractNumId w:val="3"/>
  </w:num>
  <w:num w:numId="7" w16cid:durableId="1623221390">
    <w:abstractNumId w:val="2"/>
  </w:num>
  <w:num w:numId="8" w16cid:durableId="944459015">
    <w:abstractNumId w:val="1"/>
  </w:num>
  <w:num w:numId="9" w16cid:durableId="13221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24E"/>
    <w:rsid w:val="00034616"/>
    <w:rsid w:val="0006063C"/>
    <w:rsid w:val="0015074B"/>
    <w:rsid w:val="0029639D"/>
    <w:rsid w:val="00326F90"/>
    <w:rsid w:val="009025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