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3F57" w:rsidRDefault="008766C4">
      <w:r>
        <w:t>Unreadable code often leads to bugs, inefficiencies, and duplicated code..</w:t>
      </w:r>
      <w:r>
        <w:br/>
        <w:t>Also, specific user environment and usage history can make it difficult to reproduce the problem.</w:t>
      </w:r>
      <w:r>
        <w:br/>
        <w:t xml:space="preserve">It is usually easier to code in "high-level" languages than in </w:t>
      </w:r>
      <w:r>
        <w:t>"low-level" ones.</w:t>
      </w:r>
      <w:r>
        <w:br/>
        <w:t xml:space="preserve"> Programmable devices have existed for centuries.</w:t>
      </w:r>
      <w:r>
        <w:br/>
        <w:t xml:space="preserve"> A similar technique used for database design is Entity-Relationship Modeling (ER Modeling).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It involves designing and impl</w:t>
      </w:r>
      <w:r>
        <w:t>ementing algorithms, step-by-step specifications of procedures, by writing code in one or more programming languages.</w:t>
      </w:r>
      <w:r>
        <w:br/>
        <w:t>However, readability is more than just programming style.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Implementation techniques include imperative languages (object-oriented or procedural), functional languages, and logic languages.</w:t>
      </w:r>
      <w:r>
        <w:br/>
        <w:t>Progr</w:t>
      </w:r>
      <w:r>
        <w:t>ammers typically use high-level programming languages that are more easily intelligible to humans than machine code, which is directly executed by the central processing unit.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In 1206, the Arab engineer Al-Jazari invented a programmable drum machine where a musical mechanical automaton could be made to play d</w:t>
      </w:r>
      <w:r>
        <w:t>ifferent rhythms and drum patterns, via pegs and cams.</w:t>
      </w:r>
      <w:r>
        <w:br/>
        <w:t xml:space="preserve"> Popular modeling techniques include Object-Oriented Analysis and Design (OOAD) and Model-Driven Architecture (MDA).</w:t>
      </w:r>
    </w:p>
    <w:sectPr w:rsidR="00D53F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7199060">
    <w:abstractNumId w:val="8"/>
  </w:num>
  <w:num w:numId="2" w16cid:durableId="750811082">
    <w:abstractNumId w:val="6"/>
  </w:num>
  <w:num w:numId="3" w16cid:durableId="1173836275">
    <w:abstractNumId w:val="5"/>
  </w:num>
  <w:num w:numId="4" w16cid:durableId="1419598339">
    <w:abstractNumId w:val="4"/>
  </w:num>
  <w:num w:numId="5" w16cid:durableId="800197424">
    <w:abstractNumId w:val="7"/>
  </w:num>
  <w:num w:numId="6" w16cid:durableId="738407837">
    <w:abstractNumId w:val="3"/>
  </w:num>
  <w:num w:numId="7" w16cid:durableId="987512351">
    <w:abstractNumId w:val="2"/>
  </w:num>
  <w:num w:numId="8" w16cid:durableId="1704741754">
    <w:abstractNumId w:val="1"/>
  </w:num>
  <w:num w:numId="9" w16cid:durableId="519514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66C4"/>
    <w:rsid w:val="00AA1D8D"/>
    <w:rsid w:val="00B47730"/>
    <w:rsid w:val="00CB0664"/>
    <w:rsid w:val="00D53F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2023-12-06T07:33:00Z</dcterms:modified>
  <cp:category/>
</cp:coreProperties>
</file>