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FEF" w:rsidRDefault="00DC49FD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</w:t>
      </w:r>
      <w:r>
        <w:t>rogrammers have strong skills in natural human languages, and that learning to code is similar to learning a foreign language.</w:t>
      </w:r>
      <w:r>
        <w:br/>
        <w:t xml:space="preserve"> Following a consistent programming style often helps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These compiled languages allow the programmer to write programs in terms that are syntactically richer, and more capable of abstracting the code, making it easy to target varying</w:t>
      </w:r>
      <w:r>
        <w:t xml:space="preserve"> machine instruction sets via compilation declarations and heuristics.</w:t>
      </w:r>
      <w:r>
        <w:br/>
        <w:t xml:space="preserve"> In the 1880s, Herman Hollerith invented the concept of storing data in machine-readable form.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with the concept of the stored-program computer introduced in 1949, both programs and data were stored and manipulated in the same way in compu</w:t>
      </w:r>
      <w:r>
        <w:t>ter memory.</w:t>
      </w:r>
      <w:r>
        <w:br/>
        <w:t>However, readability is more than just programming style.</w:t>
      </w:r>
      <w:r>
        <w:br/>
        <w:t xml:space="preserve"> Popular modeling techniques include Object-Oriented Analysis and Design (OOAD) and Model-Driven Architecture (MDA).</w:t>
      </w:r>
      <w:r>
        <w:br/>
        <w:t>Some text editors such as Emacs allow GDB to be invoked through them, to provide a visual environment.</w:t>
      </w:r>
      <w:r>
        <w:br/>
        <w:t>Programming languages are essential for software development.</w:t>
      </w:r>
      <w:r>
        <w:br/>
        <w:t xml:space="preserve"> The academic field and the engineering practice of computer programming are both largely concerned with discovering and implementing the most efficient algorit</w:t>
      </w:r>
      <w:r>
        <w:t>hms for a given class of problems.</w:t>
      </w:r>
    </w:p>
    <w:sectPr w:rsidR="00A47F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542336">
    <w:abstractNumId w:val="8"/>
  </w:num>
  <w:num w:numId="2" w16cid:durableId="131139111">
    <w:abstractNumId w:val="6"/>
  </w:num>
  <w:num w:numId="3" w16cid:durableId="2046908513">
    <w:abstractNumId w:val="5"/>
  </w:num>
  <w:num w:numId="4" w16cid:durableId="2041932273">
    <w:abstractNumId w:val="4"/>
  </w:num>
  <w:num w:numId="5" w16cid:durableId="1060901924">
    <w:abstractNumId w:val="7"/>
  </w:num>
  <w:num w:numId="6" w16cid:durableId="1087505255">
    <w:abstractNumId w:val="3"/>
  </w:num>
  <w:num w:numId="7" w16cid:durableId="2107773925">
    <w:abstractNumId w:val="2"/>
  </w:num>
  <w:num w:numId="8" w16cid:durableId="1482506052">
    <w:abstractNumId w:val="1"/>
  </w:num>
  <w:num w:numId="9" w16cid:durableId="185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7FEF"/>
    <w:rsid w:val="00AA1D8D"/>
    <w:rsid w:val="00B47730"/>
    <w:rsid w:val="00CB0664"/>
    <w:rsid w:val="00DC49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