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A56" w:rsidRDefault="00580B15">
      <w:r>
        <w:t xml:space="preserve"> A similar technique used for database design is Entity-Relationship Modeling (ER Modeling)..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Some languages are more prone to some kinds of faults because their spe</w:t>
      </w:r>
      <w:r>
        <w:t>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Implementation techniques include imperative languages (object-oriented o</w:t>
      </w:r>
      <w:r>
        <w:t>r procedural), functional languages, and logic languages.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</w:t>
      </w:r>
      <w:r>
        <w:t>grams could be created by typing directly into the computers.</w:t>
      </w:r>
      <w:r>
        <w:br/>
        <w:t>Use of a static code analysis tool can help detect some possible problems.</w:t>
      </w:r>
    </w:p>
    <w:sectPr w:rsidR="00636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360671">
    <w:abstractNumId w:val="8"/>
  </w:num>
  <w:num w:numId="2" w16cid:durableId="832528038">
    <w:abstractNumId w:val="6"/>
  </w:num>
  <w:num w:numId="3" w16cid:durableId="1071269837">
    <w:abstractNumId w:val="5"/>
  </w:num>
  <w:num w:numId="4" w16cid:durableId="178080064">
    <w:abstractNumId w:val="4"/>
  </w:num>
  <w:num w:numId="5" w16cid:durableId="147402852">
    <w:abstractNumId w:val="7"/>
  </w:num>
  <w:num w:numId="6" w16cid:durableId="1022509859">
    <w:abstractNumId w:val="3"/>
  </w:num>
  <w:num w:numId="7" w16cid:durableId="1837920256">
    <w:abstractNumId w:val="2"/>
  </w:num>
  <w:num w:numId="8" w16cid:durableId="1795825287">
    <w:abstractNumId w:val="1"/>
  </w:num>
  <w:num w:numId="9" w16cid:durableId="20915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B15"/>
    <w:rsid w:val="00636A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