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2F5A" w:rsidRDefault="00082816">
      <w:r>
        <w:t>However, readability is more than just programming style..</w:t>
      </w:r>
      <w:r>
        <w:br/>
        <w:t xml:space="preserve">For this purpose, algorithms are classified into orders using so-called Big O notation, which expresses resource use, such as execution time or memory consumption, in terms of the size of an </w:t>
      </w:r>
      <w:r>
        <w:t>input.</w:t>
      </w:r>
      <w:r>
        <w:br/>
        <w:t>There are many approaches to the Software development process.</w:t>
      </w:r>
      <w:r>
        <w:br/>
        <w:t>Some text editors such as Emacs allow GDB to be invoked through them, to provide a visual environment.</w:t>
      </w:r>
      <w:r>
        <w:br/>
        <w:t>The choice of language used is subject to many considerations, such as company policy, suitability to task, availability of third-party packages, or individual preference.</w:t>
      </w:r>
      <w:r>
        <w:br/>
        <w:t>Assembly languages were soon developed that let the programmer specify instruction in a text format (e.g., ADD X, TOTAL), with abbreviations for each operation code an</w:t>
      </w:r>
      <w:r>
        <w:t>d meaningful names for specifying addresses.</w:t>
      </w:r>
      <w:r>
        <w:br/>
        <w:t>When debugging the problem in a GUI, the programmer can try to skip some user interaction from the original problem description and check if remaining actions are sufficient for bugs to appear.</w:t>
      </w:r>
      <w:r>
        <w:br/>
        <w:t>Text editors were also developed that allowed changes and corrections to be made much more easily than with punched cards.</w:t>
      </w:r>
      <w:r>
        <w:br/>
        <w:t>Normally the first step in debugging is to attempt to reproduce the problem.</w:t>
      </w:r>
      <w:r>
        <w:br/>
        <w:t xml:space="preserve"> New languages are generally designed around the syntax of a prior langua</w:t>
      </w:r>
      <w:r>
        <w:t>ge with new functionality added, (for example C++ adds object-orientation to C, and Java adds memory management and bytecode to C++, but as a result, loses efficiency and the ability for low-level manipulation).</w:t>
      </w:r>
      <w:r>
        <w:br/>
        <w:t>In the 9th century, the Arab mathematician Al-Kindi described a cryptographic algorithm for deciphering encrypted code, in A Manuscript on Deciphering Cryptographic Messages.</w:t>
      </w:r>
      <w:r>
        <w:br/>
        <w:t>Techniques like Code refactoring can enhance readability.</w:t>
      </w:r>
      <w:r>
        <w:br/>
        <w:t xml:space="preserve"> After the bug is reproduced, the input of the program may need to </w:t>
      </w:r>
      <w:r>
        <w:t>be simplified to make it easier to debug.</w:t>
      </w:r>
      <w:r>
        <w:br/>
      </w:r>
      <w:r>
        <w:br/>
        <w:t xml:space="preserve"> Computer programming or coding is the composition of sequences of instructions, called programs, that computers can follow to perform tasks.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082F5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81917740">
    <w:abstractNumId w:val="8"/>
  </w:num>
  <w:num w:numId="2" w16cid:durableId="2015497622">
    <w:abstractNumId w:val="6"/>
  </w:num>
  <w:num w:numId="3" w16cid:durableId="1493376210">
    <w:abstractNumId w:val="5"/>
  </w:num>
  <w:num w:numId="4" w16cid:durableId="1800762160">
    <w:abstractNumId w:val="4"/>
  </w:num>
  <w:num w:numId="5" w16cid:durableId="1534922773">
    <w:abstractNumId w:val="7"/>
  </w:num>
  <w:num w:numId="6" w16cid:durableId="1214923632">
    <w:abstractNumId w:val="3"/>
  </w:num>
  <w:num w:numId="7" w16cid:durableId="302202263">
    <w:abstractNumId w:val="2"/>
  </w:num>
  <w:num w:numId="8" w16cid:durableId="993802014">
    <w:abstractNumId w:val="1"/>
  </w:num>
  <w:num w:numId="9" w16cid:durableId="2004117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2816"/>
    <w:rsid w:val="00082F5A"/>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2023-12-06T12:13:00Z</dcterms:modified>
  <cp:category/>
</cp:coreProperties>
</file>