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6A8" w:rsidRDefault="0011264A">
      <w:r>
        <w:br/>
        <w:t>The first compiler related tool, the A-0 System, was developed in 1952 by Grace Hopper, who also coined the term 'compiler'..</w:t>
      </w:r>
      <w:r>
        <w:br/>
        <w:t>Ideally, the programming language best suited for the task at hand will be selected.</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There are many approaches to the Software development process.</w:t>
      </w:r>
      <w:r>
        <w:br/>
        <w:t xml:space="preserve"> In the 1880s, Herman Hollerith invented</w:t>
      </w:r>
      <w:r>
        <w:t xml:space="preserve"> the concept of storing data in machine-readable form.</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w:t>
      </w:r>
      <w:r>
        <w:t>ages such as COBOL).</w:t>
      </w:r>
      <w:r>
        <w:br/>
        <w:t>For example, when a bug in a compiler can make it crash when parsing some large source file, a simplification of the test case that results in only few lines from the original source file can be sufficient to reproduce the same crash.</w:t>
      </w:r>
      <w:r>
        <w:br/>
        <w:t>Trial-and-error/divide-and-conquer is needed: the programmer will try to remove some parts of the original test case and check if the problem still exists.</w:t>
      </w:r>
      <w:r>
        <w:br/>
        <w:t>Unreadable code often leads to bugs, inefficiencies, and duplicated code.</w:t>
      </w:r>
      <w:r>
        <w:br/>
        <w:t xml:space="preserve"> Readability is important </w:t>
      </w:r>
      <w:r>
        <w:t>because programmers spend the majority of their time reading, trying to understand, reusing and modifying existing source code, rather than writing new source code.</w:t>
      </w:r>
      <w:r>
        <w:br/>
        <w:t xml:space="preserve"> Programs were mostly entered using punched cards or paper tape.</w:t>
      </w:r>
      <w:r>
        <w:br/>
        <w:t>As early as the 9th century, a programmable music sequencer was invented by the Persian Banu Musa brothers, who described an automated mechanical flute player in the Book of Ingenious Devices.</w:t>
      </w:r>
      <w:r>
        <w:br/>
        <w:t xml:space="preserve">Also, specific user environment and usage history can make it difficult to reproduce the </w:t>
      </w:r>
      <w:r>
        <w:t>problem.</w:t>
      </w:r>
    </w:p>
    <w:sectPr w:rsidR="00241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298752">
    <w:abstractNumId w:val="8"/>
  </w:num>
  <w:num w:numId="2" w16cid:durableId="30344882">
    <w:abstractNumId w:val="6"/>
  </w:num>
  <w:num w:numId="3" w16cid:durableId="1425109194">
    <w:abstractNumId w:val="5"/>
  </w:num>
  <w:num w:numId="4" w16cid:durableId="1693192253">
    <w:abstractNumId w:val="4"/>
  </w:num>
  <w:num w:numId="5" w16cid:durableId="1692995499">
    <w:abstractNumId w:val="7"/>
  </w:num>
  <w:num w:numId="6" w16cid:durableId="337855762">
    <w:abstractNumId w:val="3"/>
  </w:num>
  <w:num w:numId="7" w16cid:durableId="915895137">
    <w:abstractNumId w:val="2"/>
  </w:num>
  <w:num w:numId="8" w16cid:durableId="873689933">
    <w:abstractNumId w:val="1"/>
  </w:num>
  <w:num w:numId="9" w16cid:durableId="134508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64A"/>
    <w:rsid w:val="0015074B"/>
    <w:rsid w:val="002416A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