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A96" w:rsidRDefault="00C25E6F">
      <w:r>
        <w:t>For example, COBOL is still strong in corporate data centers often on large mainframe computers, Fortran in engineering applications, scripting languages in Web development, and C in embedded software..</w:t>
      </w:r>
      <w:r>
        <w:br/>
        <w:t xml:space="preserve">A study found that a few simple </w:t>
      </w:r>
      <w:r>
        <w:t>readability transformations made code shorter and drastically reduced the time to understand it.</w:t>
      </w:r>
      <w:r>
        <w:br/>
        <w:t>This can be a non-trivial task, for example as with parallel processes or some unusual software bugs.</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By the late 1960s, data storage devices and computer terminals became inexpensive enough that</w:t>
      </w:r>
      <w:r>
        <w:t xml:space="preserve"> programs could be created by typing directly into the computers.</w:t>
      </w:r>
      <w:r>
        <w:br/>
        <w:t>Programming languages are essential for software development.</w:t>
      </w:r>
      <w:r>
        <w:br/>
        <w:t>Ideally, the programming language best suited for the task at hand will be selected.</w:t>
      </w:r>
      <w:r>
        <w:br/>
        <w:t>It involves designing and implementing algorithms, step-by-step specifications of procedures, by writing code in one or more programming languages.</w:t>
      </w:r>
      <w:r>
        <w:br/>
      </w:r>
      <w:r>
        <w:br/>
        <w:t>Compilers harnessed the power of computers to make programming easier by allowing programmers to specify calculations by entering a formula using infi</w:t>
      </w:r>
      <w:r>
        <w:t>x notation.</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w:t>
      </w:r>
      <w:r>
        <w:t xml:space="preserve">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C87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327213">
    <w:abstractNumId w:val="8"/>
  </w:num>
  <w:num w:numId="2" w16cid:durableId="523637799">
    <w:abstractNumId w:val="6"/>
  </w:num>
  <w:num w:numId="3" w16cid:durableId="1257514037">
    <w:abstractNumId w:val="5"/>
  </w:num>
  <w:num w:numId="4" w16cid:durableId="105197904">
    <w:abstractNumId w:val="4"/>
  </w:num>
  <w:num w:numId="5" w16cid:durableId="1489057407">
    <w:abstractNumId w:val="7"/>
  </w:num>
  <w:num w:numId="6" w16cid:durableId="1616865767">
    <w:abstractNumId w:val="3"/>
  </w:num>
  <w:num w:numId="7" w16cid:durableId="1915040632">
    <w:abstractNumId w:val="2"/>
  </w:num>
  <w:num w:numId="8" w16cid:durableId="1987585623">
    <w:abstractNumId w:val="1"/>
  </w:num>
  <w:num w:numId="9" w16cid:durableId="97151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5E6F"/>
    <w:rsid w:val="00C87A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