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5EDE" w:rsidRDefault="00764B97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In the 9th century, the Arab </w:t>
      </w:r>
      <w:r>
        <w:t>mathematician Al-Kindi described a cryptographic algorithm for deciphering encrypted code, in A Manuscript on Deciphering Cryptographic Messages.</w:t>
      </w:r>
      <w:r>
        <w:br/>
        <w:t>However, Charles Babbage had already written his first program for the Analytical Engine in 1837.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Some of these factors include:</w:t>
      </w:r>
      <w:r>
        <w:br/>
        <w:t xml:space="preserve"> The presentation aspects of this (such as inden</w:t>
      </w:r>
      <w:r>
        <w:t>ts, line breaks, color highlighting, and so on) are often handled by the source code editor, but the content aspects reflect the programmer's talent and skills.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Text editors were also developed that allowed changes and corrections to be made much more easily than with punched cards.</w:t>
      </w:r>
      <w:r>
        <w:br/>
        <w:t>Many programmers use forms of Agile software development where the various stages of formal software d</w:t>
      </w:r>
      <w:r>
        <w:t>evelopment are more integrated together into short cycles that take a few weeks rather than years.</w:t>
      </w:r>
      <w:r>
        <w:br/>
        <w:t xml:space="preserve"> Popular modeling techniques include Object-Oriented Analysis and Design (OOAD) and Model-Driven Architecture (MDA).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Some languages are more prone to some kinds of faults because their sp</w:t>
      </w:r>
      <w:r>
        <w:t>ecification does not require compilers to perform as much checking as other languages.</w:t>
      </w:r>
      <w:r>
        <w:br/>
        <w:t>Programming languages are essential for software development.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The first step in most formal software development processes is requirements analysis, followed by testing to determine v</w:t>
      </w:r>
      <w:r>
        <w:t>alue modeling, implementation, and failure elimination (debugging).</w:t>
      </w:r>
      <w:r>
        <w:br/>
        <w:t>A study found that a few simple readability transformations made code shorter and drastically reduced the time to understand it.</w:t>
      </w:r>
    </w:p>
    <w:sectPr w:rsidR="00BC5E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6541908">
    <w:abstractNumId w:val="8"/>
  </w:num>
  <w:num w:numId="2" w16cid:durableId="1906840379">
    <w:abstractNumId w:val="6"/>
  </w:num>
  <w:num w:numId="3" w16cid:durableId="1629126318">
    <w:abstractNumId w:val="5"/>
  </w:num>
  <w:num w:numId="4" w16cid:durableId="781264485">
    <w:abstractNumId w:val="4"/>
  </w:num>
  <w:num w:numId="5" w16cid:durableId="2107380647">
    <w:abstractNumId w:val="7"/>
  </w:num>
  <w:num w:numId="6" w16cid:durableId="426393567">
    <w:abstractNumId w:val="3"/>
  </w:num>
  <w:num w:numId="7" w16cid:durableId="2085251354">
    <w:abstractNumId w:val="2"/>
  </w:num>
  <w:num w:numId="8" w16cid:durableId="1360930483">
    <w:abstractNumId w:val="1"/>
  </w:num>
  <w:num w:numId="9" w16cid:durableId="158275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4B97"/>
    <w:rsid w:val="00AA1D8D"/>
    <w:rsid w:val="00B47730"/>
    <w:rsid w:val="00BC5ED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2023-12-06T06:18:00Z</dcterms:modified>
  <cp:category/>
</cp:coreProperties>
</file>