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91A" w:rsidRDefault="00F047D5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</w:t>
      </w:r>
      <w:r>
        <w:t>ever, readability is more than just programming style.</w:t>
      </w:r>
      <w:r>
        <w:br/>
        <w:t xml:space="preserve"> It is very difficult to determine what are the most popular modern programming languages.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Debugging is often done with IDEs. Standalone debuggers like GDB are also us</w:t>
      </w:r>
      <w:r>
        <w:t>ed, and these often provide less of a visual environment, usually using a command line.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</w:t>
      </w:r>
      <w:r>
        <w:t>pose, control flow, and operation of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372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30627">
    <w:abstractNumId w:val="8"/>
  </w:num>
  <w:num w:numId="2" w16cid:durableId="1262179574">
    <w:abstractNumId w:val="6"/>
  </w:num>
  <w:num w:numId="3" w16cid:durableId="253707916">
    <w:abstractNumId w:val="5"/>
  </w:num>
  <w:num w:numId="4" w16cid:durableId="78337444">
    <w:abstractNumId w:val="4"/>
  </w:num>
  <w:num w:numId="5" w16cid:durableId="1306549323">
    <w:abstractNumId w:val="7"/>
  </w:num>
  <w:num w:numId="6" w16cid:durableId="1967811901">
    <w:abstractNumId w:val="3"/>
  </w:num>
  <w:num w:numId="7" w16cid:durableId="288825392">
    <w:abstractNumId w:val="2"/>
  </w:num>
  <w:num w:numId="8" w16cid:durableId="493838147">
    <w:abstractNumId w:val="1"/>
  </w:num>
  <w:num w:numId="9" w16cid:durableId="189110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91A"/>
    <w:rsid w:val="00AA1D8D"/>
    <w:rsid w:val="00B47730"/>
    <w:rsid w:val="00CB0664"/>
    <w:rsid w:val="00F047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