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115" w:rsidRDefault="006C4768">
      <w:r>
        <w:t xml:space="preserve"> Implementation techniques include imperative languages (object-oriented or procedural), functional languages, and logic languages..</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automated mechanical flute player in the Book of Ingenious Devices.</w:t>
      </w:r>
      <w:r>
        <w:br/>
        <w:t>He gave the first description of cryptanalysis by frequency analysis, the earliest code-breaking algorithm.</w:t>
      </w:r>
      <w:r>
        <w:br/>
        <w:t xml:space="preserve"> Readability is important because programm</w:t>
      </w:r>
      <w:r>
        <w:t>ers spend the majority of their time reading, trying to understand, reusing and modifying existing source code, rather than writing new source code.</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t>
      </w:r>
      <w:r>
        <w:t>ware development is known as software engineering, especially when it employs formal methods or follows an engineering design process.</w:t>
      </w:r>
      <w:r>
        <w:br/>
        <w:t>It affects the aspects of quality above, including portability, usability and most importantly maintainability.</w:t>
      </w:r>
      <w:r>
        <w:br/>
        <w:t>Proficient programming usually requires expertise in several different subjects, including knowledge of the application domain, details of programming languages and generic code libraries, specialized algorithms, and formal logic.</w:t>
      </w:r>
      <w:r>
        <w:br/>
        <w:t xml:space="preserve"> The first computer program is gen</w:t>
      </w:r>
      <w:r>
        <w:t>erally dated to 1843, when mathematician Ada Lovelace published an algorithm to calculate a sequence of Bernoulli numbers, intended to be carried out by Charles Babbage's Analytical Engine.</w:t>
      </w:r>
      <w:r>
        <w:br/>
        <w:t>Many applications use a mix of several languages in their construction and use.</w:t>
      </w:r>
      <w:r>
        <w:br/>
        <w:t>For example, COBOL is still strong in corporate data centers often on large mainframe computers, Fortran in engineering applications, scripting languages in Web development, and C in embedded software.</w:t>
      </w:r>
      <w:r>
        <w:br/>
        <w:t xml:space="preserve">Programming languages are essential for </w:t>
      </w:r>
      <w:r>
        <w:t>software development.</w:t>
      </w:r>
      <w:r>
        <w:br/>
        <w:t xml:space="preserve"> Whatever the approach to development may be, the final program must satisfy some fundamental properties.</w:t>
      </w:r>
    </w:p>
    <w:sectPr w:rsidR="005F71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11992">
    <w:abstractNumId w:val="8"/>
  </w:num>
  <w:num w:numId="2" w16cid:durableId="1118719621">
    <w:abstractNumId w:val="6"/>
  </w:num>
  <w:num w:numId="3" w16cid:durableId="1080760648">
    <w:abstractNumId w:val="5"/>
  </w:num>
  <w:num w:numId="4" w16cid:durableId="2029913420">
    <w:abstractNumId w:val="4"/>
  </w:num>
  <w:num w:numId="5" w16cid:durableId="361826524">
    <w:abstractNumId w:val="7"/>
  </w:num>
  <w:num w:numId="6" w16cid:durableId="345451299">
    <w:abstractNumId w:val="3"/>
  </w:num>
  <w:num w:numId="7" w16cid:durableId="1038354656">
    <w:abstractNumId w:val="2"/>
  </w:num>
  <w:num w:numId="8" w16cid:durableId="1286275859">
    <w:abstractNumId w:val="1"/>
  </w:num>
  <w:num w:numId="9" w16cid:durableId="202107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7115"/>
    <w:rsid w:val="006C47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