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9E3" w:rsidRDefault="00C86233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It is very difficult to determine what are the most popular modern programming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There are many approaches to the Software development process.</w:t>
      </w:r>
      <w:r>
        <w:br/>
        <w:t>Also, specific user environment and usage history can make it difficult to reproduce the problem.</w:t>
      </w:r>
      <w:r>
        <w:br/>
        <w:t xml:space="preserve"> High-level languages made the process of developing a program simpler and more understandable, </w:t>
      </w:r>
      <w:r>
        <w:t>and less bound to the underlying hardware.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 study found that a few simple readability transformations made code shorter and drastically reduce</w:t>
      </w:r>
      <w:r>
        <w:t>d the time to understand it.</w:t>
      </w:r>
      <w:r>
        <w:br/>
        <w:t>However, Charles Babbage had already written his first program for the Analytical Engine in 1837.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He gave the first description of cryptanalysis by frequency analysis, the earliest code-breaking algorithm.</w:t>
      </w:r>
      <w:r>
        <w:br/>
        <w:t>However, because an assembly language is little more than a different notation for a machine language,</w:t>
      </w:r>
      <w:r>
        <w:t xml:space="preserve">  two machines with different instruction sets also have different assembly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Following a consistent programming style often helps readability.</w:t>
      </w:r>
    </w:p>
    <w:sectPr w:rsidR="007F4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301951">
    <w:abstractNumId w:val="8"/>
  </w:num>
  <w:num w:numId="2" w16cid:durableId="840048027">
    <w:abstractNumId w:val="6"/>
  </w:num>
  <w:num w:numId="3" w16cid:durableId="990252222">
    <w:abstractNumId w:val="5"/>
  </w:num>
  <w:num w:numId="4" w16cid:durableId="1848250714">
    <w:abstractNumId w:val="4"/>
  </w:num>
  <w:num w:numId="5" w16cid:durableId="629090842">
    <w:abstractNumId w:val="7"/>
  </w:num>
  <w:num w:numId="6" w16cid:durableId="1208568402">
    <w:abstractNumId w:val="3"/>
  </w:num>
  <w:num w:numId="7" w16cid:durableId="2046052868">
    <w:abstractNumId w:val="2"/>
  </w:num>
  <w:num w:numId="8" w16cid:durableId="1486050831">
    <w:abstractNumId w:val="1"/>
  </w:num>
  <w:num w:numId="9" w16cid:durableId="58453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49E3"/>
    <w:rsid w:val="00AA1D8D"/>
    <w:rsid w:val="00B47730"/>
    <w:rsid w:val="00C862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